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7C7A4" w14:textId="77777777" w:rsidR="0080374A" w:rsidRDefault="0080374A" w:rsidP="0080374A">
      <w:pPr>
        <w:pStyle w:val="Default"/>
      </w:pPr>
    </w:p>
    <w:p w14:paraId="4C22CF32" w14:textId="77777777" w:rsidR="0080374A" w:rsidRPr="0080374A" w:rsidRDefault="0080374A" w:rsidP="0080374A">
      <w:pPr>
        <w:pStyle w:val="Default"/>
        <w:jc w:val="center"/>
        <w:rPr>
          <w:sz w:val="44"/>
          <w:szCs w:val="44"/>
          <w:lang w:val="en-GB"/>
        </w:rPr>
      </w:pPr>
      <w:r w:rsidRPr="0080374A">
        <w:rPr>
          <w:b/>
          <w:bCs/>
          <w:sz w:val="44"/>
          <w:szCs w:val="44"/>
          <w:lang w:val="en-GB"/>
        </w:rPr>
        <w:t>ENGINEERING GRAPHICS</w:t>
      </w:r>
    </w:p>
    <w:p w14:paraId="6E738B4D" w14:textId="77777777" w:rsidR="0080374A" w:rsidRDefault="0080374A" w:rsidP="0080374A">
      <w:pPr>
        <w:pStyle w:val="Default"/>
        <w:jc w:val="center"/>
        <w:rPr>
          <w:rFonts w:ascii="Times New Roman" w:hAnsi="Times New Roman" w:cs="Times New Roman"/>
          <w:i/>
          <w:iCs/>
          <w:sz w:val="32"/>
          <w:szCs w:val="32"/>
          <w:lang w:val="en-GB"/>
        </w:rPr>
      </w:pPr>
    </w:p>
    <w:p w14:paraId="61B3F684" w14:textId="77777777" w:rsidR="0080374A" w:rsidRPr="0080374A" w:rsidRDefault="0080374A" w:rsidP="0080374A">
      <w:pPr>
        <w:pStyle w:val="Default"/>
        <w:jc w:val="center"/>
        <w:rPr>
          <w:rFonts w:ascii="Times New Roman" w:hAnsi="Times New Roman" w:cs="Times New Roman"/>
          <w:sz w:val="32"/>
          <w:szCs w:val="32"/>
          <w:lang w:val="en-GB"/>
        </w:rPr>
      </w:pPr>
      <w:r w:rsidRPr="0080374A">
        <w:rPr>
          <w:rFonts w:ascii="Times New Roman" w:hAnsi="Times New Roman" w:cs="Times New Roman"/>
          <w:i/>
          <w:iCs/>
          <w:sz w:val="32"/>
          <w:szCs w:val="32"/>
          <w:lang w:val="en-GB"/>
        </w:rPr>
        <w:t>REGULATIONS</w:t>
      </w:r>
    </w:p>
    <w:p w14:paraId="5005155F" w14:textId="77777777" w:rsidR="0080374A" w:rsidRDefault="0080374A" w:rsidP="0080374A">
      <w:pPr>
        <w:pStyle w:val="Default"/>
        <w:rPr>
          <w:rFonts w:ascii="Times New Roman" w:hAnsi="Times New Roman" w:cs="Times New Roman"/>
          <w:b/>
          <w:bCs/>
          <w:sz w:val="22"/>
          <w:szCs w:val="22"/>
          <w:lang w:val="en-GB"/>
        </w:rPr>
      </w:pPr>
    </w:p>
    <w:p w14:paraId="6E11BB2B" w14:textId="77777777" w:rsidR="0080374A" w:rsidRPr="0080374A" w:rsidRDefault="0080374A" w:rsidP="0080374A">
      <w:pPr>
        <w:pStyle w:val="Default"/>
        <w:rPr>
          <w:rFonts w:ascii="Times New Roman" w:hAnsi="Times New Roman" w:cs="Times New Roman"/>
          <w:sz w:val="22"/>
          <w:szCs w:val="22"/>
          <w:lang w:val="en-GB"/>
        </w:rPr>
      </w:pPr>
      <w:r w:rsidRPr="0080374A">
        <w:rPr>
          <w:rFonts w:ascii="Times New Roman" w:hAnsi="Times New Roman" w:cs="Times New Roman"/>
          <w:b/>
          <w:bCs/>
          <w:sz w:val="22"/>
          <w:szCs w:val="22"/>
          <w:lang w:val="en-GB"/>
        </w:rPr>
        <w:t xml:space="preserve">1. Objectives </w:t>
      </w:r>
    </w:p>
    <w:p w14:paraId="394662C6" w14:textId="77777777" w:rsidR="0080374A" w:rsidRPr="0080374A" w:rsidRDefault="0080374A" w:rsidP="0080374A">
      <w:pPr>
        <w:pStyle w:val="Default"/>
        <w:rPr>
          <w:rFonts w:ascii="Times New Roman" w:hAnsi="Times New Roman" w:cs="Times New Roman"/>
          <w:sz w:val="22"/>
          <w:szCs w:val="22"/>
          <w:lang w:val="en-GB"/>
        </w:rPr>
      </w:pPr>
      <w:r w:rsidRPr="0080374A">
        <w:rPr>
          <w:rFonts w:ascii="Times New Roman" w:hAnsi="Times New Roman" w:cs="Times New Roman"/>
          <w:sz w:val="22"/>
          <w:szCs w:val="22"/>
          <w:lang w:val="en-GB"/>
        </w:rPr>
        <w:t xml:space="preserve">Engineering Graphics classes are given as lectures and tutorials. </w:t>
      </w:r>
    </w:p>
    <w:p w14:paraId="5C480D09" w14:textId="77777777" w:rsidR="0080374A" w:rsidRPr="0080374A" w:rsidRDefault="0080374A" w:rsidP="0080374A">
      <w:pPr>
        <w:pStyle w:val="Default"/>
        <w:rPr>
          <w:rFonts w:ascii="Times New Roman" w:hAnsi="Times New Roman" w:cs="Times New Roman"/>
          <w:sz w:val="22"/>
          <w:szCs w:val="22"/>
          <w:lang w:val="en-GB"/>
        </w:rPr>
      </w:pPr>
      <w:r w:rsidRPr="0080374A">
        <w:rPr>
          <w:rFonts w:ascii="Times New Roman" w:hAnsi="Times New Roman" w:cs="Times New Roman"/>
          <w:sz w:val="22"/>
          <w:szCs w:val="22"/>
          <w:lang w:val="en-GB"/>
        </w:rPr>
        <w:t xml:space="preserve">They contain: </w:t>
      </w:r>
    </w:p>
    <w:p w14:paraId="5328FA92" w14:textId="77777777" w:rsidR="0080374A" w:rsidRPr="0080374A" w:rsidRDefault="0080374A" w:rsidP="0080374A">
      <w:pPr>
        <w:pStyle w:val="Akapitzlist"/>
        <w:numPr>
          <w:ilvl w:val="0"/>
          <w:numId w:val="4"/>
        </w:numPr>
        <w:tabs>
          <w:tab w:val="num" w:pos="720"/>
        </w:tabs>
        <w:autoSpaceDE w:val="0"/>
        <w:autoSpaceDN w:val="0"/>
        <w:adjustRightInd w:val="0"/>
        <w:spacing w:after="0" w:line="240" w:lineRule="auto"/>
        <w:rPr>
          <w:rFonts w:ascii="Times New Roman" w:eastAsia="Times New Roman" w:hAnsi="Times New Roman" w:cs="Times New Roman"/>
          <w:lang w:val="en-GB" w:eastAsia="pl-PL"/>
        </w:rPr>
      </w:pPr>
      <w:r w:rsidRPr="0080374A">
        <w:rPr>
          <w:rFonts w:ascii="Times New Roman" w:eastAsia="Times New Roman" w:hAnsi="Times New Roman" w:cs="Times New Roman"/>
          <w:lang w:val="en-GB" w:eastAsia="pl-PL"/>
        </w:rPr>
        <w:t xml:space="preserve">basics of isometric drawing, </w:t>
      </w:r>
    </w:p>
    <w:p w14:paraId="662186E2" w14:textId="77777777" w:rsidR="0080374A" w:rsidRPr="0080374A" w:rsidRDefault="0080374A" w:rsidP="0080374A">
      <w:pPr>
        <w:pStyle w:val="Akapitzlist"/>
        <w:numPr>
          <w:ilvl w:val="0"/>
          <w:numId w:val="4"/>
        </w:numPr>
        <w:tabs>
          <w:tab w:val="num" w:pos="720"/>
        </w:tabs>
        <w:autoSpaceDE w:val="0"/>
        <w:autoSpaceDN w:val="0"/>
        <w:adjustRightInd w:val="0"/>
        <w:spacing w:after="0" w:line="240" w:lineRule="auto"/>
        <w:rPr>
          <w:rFonts w:ascii="Times New Roman" w:eastAsia="Times New Roman" w:hAnsi="Times New Roman" w:cs="Times New Roman"/>
          <w:lang w:val="en-GB" w:eastAsia="pl-PL"/>
        </w:rPr>
      </w:pPr>
      <w:r w:rsidRPr="0080374A">
        <w:rPr>
          <w:rFonts w:ascii="Times New Roman" w:eastAsia="Times New Roman" w:hAnsi="Times New Roman" w:cs="Times New Roman"/>
          <w:lang w:val="en-GB" w:eastAsia="pl-PL"/>
        </w:rPr>
        <w:t xml:space="preserve">basics of engineering drawing </w:t>
      </w:r>
    </w:p>
    <w:p w14:paraId="2F406FC2" w14:textId="77777777" w:rsidR="0080374A" w:rsidRPr="0080374A" w:rsidRDefault="0080374A" w:rsidP="0080374A">
      <w:pPr>
        <w:pStyle w:val="Akapitzlist"/>
        <w:numPr>
          <w:ilvl w:val="0"/>
          <w:numId w:val="4"/>
        </w:numPr>
        <w:tabs>
          <w:tab w:val="num" w:pos="720"/>
        </w:tabs>
        <w:autoSpaceDE w:val="0"/>
        <w:autoSpaceDN w:val="0"/>
        <w:adjustRightInd w:val="0"/>
        <w:spacing w:after="0" w:line="240" w:lineRule="auto"/>
        <w:rPr>
          <w:rFonts w:ascii="Times New Roman" w:eastAsia="Times New Roman" w:hAnsi="Times New Roman" w:cs="Times New Roman"/>
          <w:lang w:val="en-GB" w:eastAsia="pl-PL"/>
        </w:rPr>
      </w:pPr>
      <w:r w:rsidRPr="0080374A">
        <w:rPr>
          <w:rFonts w:ascii="Times New Roman" w:eastAsia="Times New Roman" w:hAnsi="Times New Roman" w:cs="Times New Roman"/>
          <w:lang w:val="en-GB" w:eastAsia="pl-PL"/>
        </w:rPr>
        <w:t xml:space="preserve">basic and advanced problems of descriptive geometry, </w:t>
      </w:r>
    </w:p>
    <w:p w14:paraId="560C2F48" w14:textId="77777777" w:rsidR="0080374A" w:rsidRPr="0080374A" w:rsidRDefault="0080374A" w:rsidP="0080374A">
      <w:pPr>
        <w:tabs>
          <w:tab w:val="num" w:pos="720"/>
        </w:tabs>
        <w:autoSpaceDE w:val="0"/>
        <w:autoSpaceDN w:val="0"/>
        <w:adjustRightInd w:val="0"/>
        <w:spacing w:after="0" w:line="240" w:lineRule="auto"/>
        <w:ind w:left="720" w:hanging="360"/>
        <w:rPr>
          <w:rFonts w:ascii="Times New Roman" w:eastAsia="Times New Roman" w:hAnsi="Times New Roman" w:cs="Times New Roman"/>
          <w:lang w:val="en-GB" w:eastAsia="pl-PL"/>
        </w:rPr>
      </w:pPr>
    </w:p>
    <w:p w14:paraId="2C7EB3C6" w14:textId="77777777" w:rsidR="0080374A" w:rsidRPr="0080374A" w:rsidRDefault="0080374A" w:rsidP="0080374A">
      <w:pPr>
        <w:pStyle w:val="Default"/>
        <w:rPr>
          <w:rFonts w:ascii="Times New Roman" w:hAnsi="Times New Roman" w:cs="Times New Roman"/>
          <w:sz w:val="22"/>
          <w:szCs w:val="22"/>
          <w:lang w:val="en-GB"/>
        </w:rPr>
      </w:pPr>
      <w:r w:rsidRPr="0080374A">
        <w:rPr>
          <w:rFonts w:ascii="Times New Roman" w:hAnsi="Times New Roman" w:cs="Times New Roman"/>
          <w:sz w:val="22"/>
          <w:szCs w:val="22"/>
          <w:lang w:val="en-GB"/>
        </w:rPr>
        <w:t xml:space="preserve">The main objective of tutorials is to develop spatial imagination and practice knowledge gained during lectures and self-study. </w:t>
      </w:r>
    </w:p>
    <w:p w14:paraId="13C38BDF" w14:textId="77777777" w:rsidR="0080374A" w:rsidRDefault="0080374A" w:rsidP="0080374A">
      <w:pPr>
        <w:pStyle w:val="Default"/>
        <w:rPr>
          <w:rFonts w:ascii="Times New Roman" w:hAnsi="Times New Roman" w:cs="Times New Roman"/>
          <w:b/>
          <w:bCs/>
          <w:sz w:val="22"/>
          <w:szCs w:val="22"/>
          <w:lang w:val="en-GB"/>
        </w:rPr>
      </w:pPr>
    </w:p>
    <w:p w14:paraId="4FD9B4CA" w14:textId="77777777" w:rsidR="0080374A" w:rsidRPr="0080374A" w:rsidRDefault="0080374A" w:rsidP="0080374A">
      <w:pPr>
        <w:pStyle w:val="Default"/>
        <w:rPr>
          <w:rFonts w:ascii="Times New Roman" w:hAnsi="Times New Roman" w:cs="Times New Roman"/>
          <w:sz w:val="22"/>
          <w:szCs w:val="22"/>
          <w:lang w:val="en-GB"/>
        </w:rPr>
      </w:pPr>
      <w:r w:rsidRPr="0080374A">
        <w:rPr>
          <w:rFonts w:ascii="Times New Roman" w:hAnsi="Times New Roman" w:cs="Times New Roman"/>
          <w:b/>
          <w:bCs/>
          <w:sz w:val="22"/>
          <w:szCs w:val="22"/>
          <w:lang w:val="en-GB"/>
        </w:rPr>
        <w:t xml:space="preserve">2. Schedule </w:t>
      </w:r>
    </w:p>
    <w:p w14:paraId="6DF98DDC" w14:textId="77777777" w:rsidR="0080374A" w:rsidRPr="0080374A" w:rsidRDefault="0080374A" w:rsidP="0080374A">
      <w:pPr>
        <w:pStyle w:val="Default"/>
        <w:rPr>
          <w:rFonts w:ascii="Times New Roman" w:hAnsi="Times New Roman" w:cs="Times New Roman"/>
          <w:sz w:val="22"/>
          <w:szCs w:val="22"/>
          <w:lang w:val="en-GB"/>
        </w:rPr>
      </w:pPr>
      <w:r w:rsidRPr="0080374A">
        <w:rPr>
          <w:rFonts w:ascii="Times New Roman" w:hAnsi="Times New Roman" w:cs="Times New Roman"/>
          <w:sz w:val="22"/>
          <w:szCs w:val="22"/>
          <w:lang w:val="en-GB"/>
        </w:rPr>
        <w:t xml:space="preserve">The schedule contains: </w:t>
      </w:r>
    </w:p>
    <w:p w14:paraId="19C42104" w14:textId="77777777" w:rsidR="0080374A" w:rsidRPr="0080374A" w:rsidRDefault="0080374A" w:rsidP="0080374A">
      <w:pPr>
        <w:pStyle w:val="Default"/>
        <w:numPr>
          <w:ilvl w:val="0"/>
          <w:numId w:val="5"/>
        </w:numPr>
        <w:spacing w:after="23"/>
        <w:rPr>
          <w:rFonts w:ascii="Times New Roman" w:hAnsi="Times New Roman" w:cs="Times New Roman"/>
          <w:sz w:val="22"/>
          <w:szCs w:val="22"/>
          <w:lang w:val="en-GB"/>
        </w:rPr>
      </w:pPr>
      <w:r w:rsidRPr="0080374A">
        <w:rPr>
          <w:rFonts w:ascii="Times New Roman" w:hAnsi="Times New Roman" w:cs="Times New Roman"/>
          <w:sz w:val="22"/>
          <w:szCs w:val="22"/>
          <w:lang w:val="en-GB"/>
        </w:rPr>
        <w:t xml:space="preserve">lectures given in two-hour blocks </w:t>
      </w:r>
    </w:p>
    <w:p w14:paraId="1433661B" w14:textId="77777777" w:rsidR="0080374A" w:rsidRPr="0080374A" w:rsidRDefault="0080374A" w:rsidP="0080374A">
      <w:pPr>
        <w:pStyle w:val="Default"/>
        <w:numPr>
          <w:ilvl w:val="0"/>
          <w:numId w:val="5"/>
        </w:numPr>
        <w:rPr>
          <w:rFonts w:ascii="Times New Roman" w:hAnsi="Times New Roman" w:cs="Times New Roman"/>
          <w:sz w:val="22"/>
          <w:szCs w:val="22"/>
          <w:lang w:val="en-GB"/>
        </w:rPr>
      </w:pPr>
      <w:r w:rsidRPr="0080374A">
        <w:rPr>
          <w:rFonts w:ascii="Times New Roman" w:hAnsi="Times New Roman" w:cs="Times New Roman"/>
          <w:sz w:val="22"/>
          <w:szCs w:val="22"/>
          <w:lang w:val="en-GB"/>
        </w:rPr>
        <w:t xml:space="preserve">tutorials that consist of isometric and oblique projection drawing </w:t>
      </w:r>
    </w:p>
    <w:p w14:paraId="12E0D082" w14:textId="77777777" w:rsidR="0080374A" w:rsidRPr="0080374A" w:rsidRDefault="0080374A" w:rsidP="0080374A">
      <w:pPr>
        <w:pStyle w:val="Default"/>
        <w:rPr>
          <w:rFonts w:ascii="Times New Roman" w:hAnsi="Times New Roman" w:cs="Times New Roman"/>
          <w:sz w:val="22"/>
          <w:szCs w:val="22"/>
          <w:lang w:val="en-GB"/>
        </w:rPr>
      </w:pPr>
    </w:p>
    <w:p w14:paraId="55ABD5A1" w14:textId="77777777" w:rsidR="0080374A" w:rsidRPr="0080374A" w:rsidRDefault="0080374A" w:rsidP="0080374A">
      <w:pPr>
        <w:pStyle w:val="Default"/>
        <w:rPr>
          <w:rFonts w:ascii="Times New Roman" w:hAnsi="Times New Roman" w:cs="Times New Roman"/>
          <w:sz w:val="22"/>
          <w:szCs w:val="22"/>
          <w:lang w:val="en-GB"/>
        </w:rPr>
      </w:pPr>
      <w:r w:rsidRPr="0080374A">
        <w:rPr>
          <w:rFonts w:ascii="Times New Roman" w:hAnsi="Times New Roman" w:cs="Times New Roman"/>
          <w:b/>
          <w:bCs/>
          <w:sz w:val="22"/>
          <w:szCs w:val="22"/>
          <w:lang w:val="en-GB"/>
        </w:rPr>
        <w:t xml:space="preserve">3. Attendance </w:t>
      </w:r>
    </w:p>
    <w:p w14:paraId="3C2F697D" w14:textId="77777777" w:rsidR="0080374A" w:rsidRPr="0080374A" w:rsidRDefault="0080374A" w:rsidP="0080374A">
      <w:pPr>
        <w:pStyle w:val="Default"/>
        <w:numPr>
          <w:ilvl w:val="0"/>
          <w:numId w:val="8"/>
        </w:numPr>
        <w:spacing w:after="23"/>
        <w:rPr>
          <w:rFonts w:ascii="Times New Roman" w:hAnsi="Times New Roman" w:cs="Times New Roman"/>
          <w:sz w:val="22"/>
          <w:szCs w:val="22"/>
          <w:lang w:val="en-GB"/>
        </w:rPr>
      </w:pPr>
      <w:r w:rsidRPr="0080374A">
        <w:rPr>
          <w:rFonts w:ascii="Times New Roman" w:hAnsi="Times New Roman" w:cs="Times New Roman"/>
          <w:sz w:val="22"/>
          <w:szCs w:val="22"/>
          <w:lang w:val="en-GB"/>
        </w:rPr>
        <w:t xml:space="preserve">It is the student's responsibility to participate in all tutorials and to arrive on time. Any absence from classes may be justified only with a medical documentation. A document confirming the existence of such a reason should be provided by the student to the </w:t>
      </w:r>
      <w:r w:rsidR="0076137D">
        <w:rPr>
          <w:rFonts w:ascii="Times New Roman" w:hAnsi="Times New Roman" w:cs="Times New Roman"/>
          <w:sz w:val="22"/>
          <w:szCs w:val="22"/>
          <w:lang w:val="en-GB"/>
        </w:rPr>
        <w:t>tutor</w:t>
      </w:r>
      <w:r w:rsidRPr="0080374A">
        <w:rPr>
          <w:rFonts w:ascii="Times New Roman" w:hAnsi="Times New Roman" w:cs="Times New Roman"/>
          <w:sz w:val="22"/>
          <w:szCs w:val="22"/>
          <w:lang w:val="en-GB"/>
        </w:rPr>
        <w:t xml:space="preserve">. Maximum two unexcused absences are allowed. The third unjustified absence results in failing the subject. </w:t>
      </w:r>
    </w:p>
    <w:p w14:paraId="01EEBEC0" w14:textId="77777777" w:rsidR="0080374A" w:rsidRPr="0080374A" w:rsidRDefault="0080374A" w:rsidP="0080374A">
      <w:pPr>
        <w:pStyle w:val="Default"/>
        <w:numPr>
          <w:ilvl w:val="0"/>
          <w:numId w:val="8"/>
        </w:numPr>
        <w:rPr>
          <w:rFonts w:ascii="Times New Roman" w:hAnsi="Times New Roman" w:cs="Times New Roman"/>
          <w:sz w:val="22"/>
          <w:szCs w:val="22"/>
          <w:lang w:val="en-GB"/>
        </w:rPr>
      </w:pPr>
      <w:r w:rsidRPr="0080374A">
        <w:rPr>
          <w:rFonts w:ascii="Times New Roman" w:hAnsi="Times New Roman" w:cs="Times New Roman"/>
          <w:sz w:val="22"/>
          <w:szCs w:val="22"/>
          <w:lang w:val="en-GB"/>
        </w:rPr>
        <w:t xml:space="preserve">Unexcused absence from the test or short tests is equivalent to obtaining 0 points by the student. In this case, the student is not entitled to take those tests in the future. </w:t>
      </w:r>
    </w:p>
    <w:p w14:paraId="3F18732A" w14:textId="77777777" w:rsidR="0080374A" w:rsidRPr="0080374A" w:rsidRDefault="0080374A" w:rsidP="0080374A">
      <w:pPr>
        <w:pStyle w:val="Default"/>
        <w:rPr>
          <w:rFonts w:ascii="Times New Roman" w:hAnsi="Times New Roman" w:cs="Times New Roman"/>
          <w:sz w:val="22"/>
          <w:szCs w:val="22"/>
          <w:lang w:val="en-GB"/>
        </w:rPr>
      </w:pPr>
    </w:p>
    <w:p w14:paraId="2806DA91" w14:textId="77777777" w:rsidR="0080374A" w:rsidRPr="0080374A" w:rsidRDefault="0080374A" w:rsidP="0080374A">
      <w:pPr>
        <w:pStyle w:val="Default"/>
        <w:rPr>
          <w:rFonts w:ascii="Times New Roman" w:hAnsi="Times New Roman" w:cs="Times New Roman"/>
          <w:sz w:val="22"/>
          <w:szCs w:val="22"/>
          <w:lang w:val="en-GB"/>
        </w:rPr>
      </w:pPr>
      <w:r w:rsidRPr="0080374A">
        <w:rPr>
          <w:rFonts w:ascii="Times New Roman" w:hAnsi="Times New Roman" w:cs="Times New Roman"/>
          <w:b/>
          <w:bCs/>
          <w:sz w:val="22"/>
          <w:szCs w:val="22"/>
          <w:lang w:val="en-GB"/>
        </w:rPr>
        <w:t xml:space="preserve">4. Preparation and participation in classes </w:t>
      </w:r>
    </w:p>
    <w:p w14:paraId="29FBC205" w14:textId="77777777" w:rsidR="0080374A" w:rsidRPr="0080374A" w:rsidRDefault="0080374A" w:rsidP="0080374A">
      <w:pPr>
        <w:pStyle w:val="Default"/>
        <w:rPr>
          <w:rFonts w:ascii="Times New Roman" w:hAnsi="Times New Roman" w:cs="Times New Roman"/>
          <w:sz w:val="22"/>
          <w:szCs w:val="22"/>
          <w:lang w:val="en-GB"/>
        </w:rPr>
      </w:pPr>
      <w:r w:rsidRPr="0080374A">
        <w:rPr>
          <w:rFonts w:ascii="Times New Roman" w:hAnsi="Times New Roman" w:cs="Times New Roman"/>
          <w:sz w:val="22"/>
          <w:szCs w:val="22"/>
          <w:lang w:val="en-GB"/>
        </w:rPr>
        <w:t xml:space="preserve">Student duties: </w:t>
      </w:r>
    </w:p>
    <w:p w14:paraId="3A4F0F63" w14:textId="77777777" w:rsidR="0080374A" w:rsidRPr="0080374A" w:rsidRDefault="0080374A" w:rsidP="0080374A">
      <w:pPr>
        <w:pStyle w:val="Default"/>
        <w:numPr>
          <w:ilvl w:val="0"/>
          <w:numId w:val="10"/>
        </w:numPr>
        <w:spacing w:after="21"/>
        <w:rPr>
          <w:rFonts w:ascii="Times New Roman" w:hAnsi="Times New Roman" w:cs="Times New Roman"/>
          <w:sz w:val="22"/>
          <w:szCs w:val="22"/>
          <w:lang w:val="en-GB"/>
        </w:rPr>
      </w:pPr>
      <w:r w:rsidRPr="0080374A">
        <w:rPr>
          <w:rFonts w:ascii="Times New Roman" w:hAnsi="Times New Roman" w:cs="Times New Roman"/>
          <w:sz w:val="22"/>
          <w:szCs w:val="22"/>
          <w:lang w:val="en-GB"/>
        </w:rPr>
        <w:t xml:space="preserve">attendance in tutorials; punctuality </w:t>
      </w:r>
    </w:p>
    <w:p w14:paraId="060E0D14" w14:textId="77777777" w:rsidR="0080374A" w:rsidRPr="0080374A" w:rsidRDefault="0080374A" w:rsidP="0080374A">
      <w:pPr>
        <w:pStyle w:val="Default"/>
        <w:numPr>
          <w:ilvl w:val="0"/>
          <w:numId w:val="10"/>
        </w:numPr>
        <w:rPr>
          <w:rFonts w:ascii="Times New Roman" w:hAnsi="Times New Roman" w:cs="Times New Roman"/>
          <w:sz w:val="22"/>
          <w:szCs w:val="22"/>
          <w:lang w:val="en-GB"/>
        </w:rPr>
      </w:pPr>
      <w:r w:rsidRPr="0080374A">
        <w:rPr>
          <w:rFonts w:ascii="Times New Roman" w:hAnsi="Times New Roman" w:cs="Times New Roman"/>
          <w:sz w:val="22"/>
          <w:szCs w:val="22"/>
          <w:lang w:val="en-GB"/>
        </w:rPr>
        <w:t xml:space="preserve">preparation of the following personal drawing accessories: </w:t>
      </w:r>
    </w:p>
    <w:p w14:paraId="64187003" w14:textId="77777777" w:rsidR="0080374A" w:rsidRPr="0080374A" w:rsidRDefault="0080374A" w:rsidP="0080374A">
      <w:pPr>
        <w:pStyle w:val="Default"/>
        <w:numPr>
          <w:ilvl w:val="0"/>
          <w:numId w:val="4"/>
        </w:numPr>
        <w:spacing w:after="38"/>
        <w:ind w:left="1418"/>
        <w:rPr>
          <w:rFonts w:ascii="Times New Roman" w:hAnsi="Times New Roman" w:cs="Times New Roman"/>
          <w:sz w:val="22"/>
          <w:szCs w:val="22"/>
          <w:lang w:val="en-GB"/>
        </w:rPr>
      </w:pPr>
      <w:r w:rsidRPr="0080374A">
        <w:rPr>
          <w:rFonts w:ascii="Times New Roman" w:hAnsi="Times New Roman" w:cs="Times New Roman"/>
          <w:sz w:val="22"/>
          <w:szCs w:val="22"/>
          <w:lang w:val="en-GB"/>
        </w:rPr>
        <w:t xml:space="preserve">black pencils of middle hardness (HB, F or similar) </w:t>
      </w:r>
    </w:p>
    <w:p w14:paraId="188E0254" w14:textId="77777777" w:rsidR="0080374A" w:rsidRPr="0080374A" w:rsidRDefault="0080374A" w:rsidP="0080374A">
      <w:pPr>
        <w:pStyle w:val="Default"/>
        <w:numPr>
          <w:ilvl w:val="0"/>
          <w:numId w:val="4"/>
        </w:numPr>
        <w:spacing w:after="38"/>
        <w:ind w:left="1418"/>
        <w:rPr>
          <w:rFonts w:ascii="Times New Roman" w:hAnsi="Times New Roman" w:cs="Times New Roman"/>
          <w:sz w:val="22"/>
          <w:szCs w:val="22"/>
          <w:lang w:val="en-GB"/>
        </w:rPr>
      </w:pPr>
      <w:r w:rsidRPr="0080374A">
        <w:rPr>
          <w:rFonts w:ascii="Times New Roman" w:hAnsi="Times New Roman" w:cs="Times New Roman"/>
          <w:sz w:val="22"/>
          <w:szCs w:val="22"/>
          <w:lang w:val="en-GB"/>
        </w:rPr>
        <w:t xml:space="preserve">red pencil </w:t>
      </w:r>
    </w:p>
    <w:p w14:paraId="1AFBFED3" w14:textId="77777777" w:rsidR="0080374A" w:rsidRPr="0080374A" w:rsidRDefault="0080374A" w:rsidP="0080374A">
      <w:pPr>
        <w:pStyle w:val="Default"/>
        <w:numPr>
          <w:ilvl w:val="0"/>
          <w:numId w:val="4"/>
        </w:numPr>
        <w:spacing w:after="38"/>
        <w:ind w:left="1418"/>
        <w:rPr>
          <w:rFonts w:ascii="Times New Roman" w:hAnsi="Times New Roman" w:cs="Times New Roman"/>
          <w:sz w:val="22"/>
          <w:szCs w:val="22"/>
          <w:lang w:val="en-GB"/>
        </w:rPr>
      </w:pPr>
      <w:r w:rsidRPr="0080374A">
        <w:rPr>
          <w:rFonts w:ascii="Times New Roman" w:hAnsi="Times New Roman" w:cs="Times New Roman"/>
          <w:sz w:val="22"/>
          <w:szCs w:val="22"/>
          <w:lang w:val="en-GB"/>
        </w:rPr>
        <w:t xml:space="preserve">compass </w:t>
      </w:r>
    </w:p>
    <w:p w14:paraId="506BA1DE" w14:textId="77777777" w:rsidR="0080374A" w:rsidRPr="0080374A" w:rsidRDefault="0080374A" w:rsidP="0080374A">
      <w:pPr>
        <w:pStyle w:val="Default"/>
        <w:numPr>
          <w:ilvl w:val="0"/>
          <w:numId w:val="4"/>
        </w:numPr>
        <w:spacing w:after="38"/>
        <w:ind w:left="1418"/>
        <w:rPr>
          <w:rFonts w:ascii="Times New Roman" w:hAnsi="Times New Roman" w:cs="Times New Roman"/>
          <w:sz w:val="22"/>
          <w:szCs w:val="22"/>
          <w:lang w:val="en-GB"/>
        </w:rPr>
      </w:pPr>
      <w:r w:rsidRPr="0080374A">
        <w:rPr>
          <w:rFonts w:ascii="Times New Roman" w:hAnsi="Times New Roman" w:cs="Times New Roman"/>
          <w:sz w:val="22"/>
          <w:szCs w:val="22"/>
          <w:lang w:val="en-GB"/>
        </w:rPr>
        <w:t>two large set squares (30</w:t>
      </w:r>
      <w:r w:rsidR="0076137D">
        <w:rPr>
          <w:rFonts w:ascii="Times New Roman" w:hAnsi="Times New Roman" w:cs="Times New Roman"/>
          <w:sz w:val="22"/>
          <w:szCs w:val="22"/>
        </w:rPr>
        <w:sym w:font="Symbol" w:char="F0B0"/>
      </w:r>
      <w:r w:rsidRPr="0080374A">
        <w:rPr>
          <w:rFonts w:ascii="Times New Roman" w:hAnsi="Times New Roman" w:cs="Times New Roman"/>
          <w:sz w:val="22"/>
          <w:szCs w:val="22"/>
          <w:lang w:val="en-GB"/>
        </w:rPr>
        <w:t>and 45</w:t>
      </w:r>
      <w:r w:rsidR="0076137D">
        <w:rPr>
          <w:rFonts w:ascii="Times New Roman" w:hAnsi="Times New Roman" w:cs="Times New Roman"/>
          <w:sz w:val="22"/>
          <w:szCs w:val="22"/>
        </w:rPr>
        <w:sym w:font="Symbol" w:char="F0B0"/>
      </w:r>
      <w:r w:rsidRPr="0080374A">
        <w:rPr>
          <w:rFonts w:ascii="Times New Roman" w:hAnsi="Times New Roman" w:cs="Times New Roman"/>
          <w:sz w:val="22"/>
          <w:szCs w:val="22"/>
          <w:lang w:val="en-GB"/>
        </w:rPr>
        <w:t xml:space="preserve">) </w:t>
      </w:r>
    </w:p>
    <w:p w14:paraId="4C2DAAD9" w14:textId="77777777" w:rsidR="0080374A" w:rsidRPr="0080374A" w:rsidRDefault="0080374A" w:rsidP="0080374A">
      <w:pPr>
        <w:pStyle w:val="Default"/>
        <w:numPr>
          <w:ilvl w:val="0"/>
          <w:numId w:val="4"/>
        </w:numPr>
        <w:spacing w:after="38"/>
        <w:ind w:left="1418"/>
        <w:rPr>
          <w:rFonts w:ascii="Times New Roman" w:hAnsi="Times New Roman" w:cs="Times New Roman"/>
          <w:sz w:val="22"/>
          <w:szCs w:val="22"/>
          <w:lang w:val="en-GB"/>
        </w:rPr>
      </w:pPr>
      <w:r w:rsidRPr="0080374A">
        <w:rPr>
          <w:rFonts w:ascii="Times New Roman" w:hAnsi="Times New Roman" w:cs="Times New Roman"/>
          <w:sz w:val="22"/>
          <w:szCs w:val="22"/>
          <w:lang w:val="en-GB"/>
        </w:rPr>
        <w:t xml:space="preserve">pencil eraser </w:t>
      </w:r>
    </w:p>
    <w:p w14:paraId="0F002193" w14:textId="77777777" w:rsidR="0080374A" w:rsidRPr="0080374A" w:rsidRDefault="0080374A" w:rsidP="0080374A">
      <w:pPr>
        <w:pStyle w:val="Default"/>
        <w:numPr>
          <w:ilvl w:val="0"/>
          <w:numId w:val="4"/>
        </w:numPr>
        <w:ind w:left="1418"/>
        <w:rPr>
          <w:rFonts w:ascii="Times New Roman" w:hAnsi="Times New Roman" w:cs="Times New Roman"/>
          <w:sz w:val="22"/>
          <w:szCs w:val="22"/>
          <w:lang w:val="en-GB"/>
        </w:rPr>
      </w:pPr>
      <w:r w:rsidRPr="0080374A">
        <w:rPr>
          <w:rFonts w:ascii="Times New Roman" w:hAnsi="Times New Roman" w:cs="Times New Roman"/>
          <w:sz w:val="22"/>
          <w:szCs w:val="22"/>
          <w:lang w:val="en-GB"/>
        </w:rPr>
        <w:t xml:space="preserve">white paper sheets (A3 and A4 format) </w:t>
      </w:r>
    </w:p>
    <w:p w14:paraId="1314B69B" w14:textId="77777777" w:rsidR="0080374A" w:rsidRPr="0080374A" w:rsidRDefault="0080374A" w:rsidP="0080374A">
      <w:pPr>
        <w:pStyle w:val="Default"/>
        <w:numPr>
          <w:ilvl w:val="0"/>
          <w:numId w:val="10"/>
        </w:numPr>
        <w:spacing w:after="26"/>
        <w:rPr>
          <w:rFonts w:ascii="Times New Roman" w:hAnsi="Times New Roman" w:cs="Times New Roman"/>
          <w:sz w:val="22"/>
          <w:szCs w:val="22"/>
          <w:lang w:val="en-GB"/>
        </w:rPr>
      </w:pPr>
      <w:r w:rsidRPr="0080374A">
        <w:rPr>
          <w:rFonts w:ascii="Times New Roman" w:hAnsi="Times New Roman" w:cs="Times New Roman"/>
          <w:sz w:val="22"/>
          <w:szCs w:val="22"/>
          <w:lang w:val="en-GB"/>
        </w:rPr>
        <w:t xml:space="preserve">thorough understanding and systematic repetition of material from previous lectures and tutorials; </w:t>
      </w:r>
    </w:p>
    <w:p w14:paraId="1CAE269C" w14:textId="77777777" w:rsidR="0080374A" w:rsidRPr="0080374A" w:rsidRDefault="0080374A" w:rsidP="0080374A">
      <w:pPr>
        <w:pStyle w:val="Default"/>
        <w:numPr>
          <w:ilvl w:val="0"/>
          <w:numId w:val="10"/>
        </w:numPr>
        <w:spacing w:after="26"/>
        <w:rPr>
          <w:rFonts w:ascii="Times New Roman" w:hAnsi="Times New Roman" w:cs="Times New Roman"/>
          <w:sz w:val="22"/>
          <w:szCs w:val="22"/>
          <w:lang w:val="en-GB"/>
        </w:rPr>
      </w:pPr>
      <w:r w:rsidRPr="0080374A">
        <w:rPr>
          <w:rFonts w:ascii="Times New Roman" w:hAnsi="Times New Roman" w:cs="Times New Roman"/>
          <w:b/>
          <w:bCs/>
          <w:sz w:val="22"/>
          <w:szCs w:val="22"/>
          <w:lang w:val="en-GB"/>
        </w:rPr>
        <w:t>The decision about passing will be taken at last class of the term. For that class all students should bring a briefcase with the complete set of tasks. The folder should be provided with a complete table which is available on the ZPK website</w:t>
      </w:r>
      <w:r w:rsidRPr="0080374A">
        <w:rPr>
          <w:rFonts w:ascii="Times New Roman" w:hAnsi="Times New Roman" w:cs="Times New Roman"/>
          <w:sz w:val="22"/>
          <w:szCs w:val="22"/>
          <w:lang w:val="en-GB"/>
        </w:rPr>
        <w:t xml:space="preserve">; </w:t>
      </w:r>
    </w:p>
    <w:p w14:paraId="600C0164" w14:textId="77777777" w:rsidR="0080374A" w:rsidRPr="0080374A" w:rsidRDefault="0080374A" w:rsidP="0080374A">
      <w:pPr>
        <w:pStyle w:val="Default"/>
        <w:numPr>
          <w:ilvl w:val="0"/>
          <w:numId w:val="10"/>
        </w:numPr>
        <w:rPr>
          <w:rFonts w:ascii="Times New Roman" w:hAnsi="Times New Roman" w:cs="Times New Roman"/>
          <w:sz w:val="22"/>
          <w:szCs w:val="22"/>
          <w:lang w:val="en-GB"/>
        </w:rPr>
      </w:pPr>
      <w:r w:rsidRPr="0080374A">
        <w:rPr>
          <w:rFonts w:ascii="Times New Roman" w:hAnsi="Times New Roman" w:cs="Times New Roman"/>
          <w:b/>
          <w:bCs/>
          <w:sz w:val="22"/>
          <w:szCs w:val="22"/>
          <w:lang w:val="en-GB"/>
        </w:rPr>
        <w:t xml:space="preserve">Taking pictures with a mobile phones is only allowed after the clear consent of the lecturer and only to the extent permitted by them. It is prohibited to share any of these photos, especially online. </w:t>
      </w:r>
    </w:p>
    <w:p w14:paraId="479E478C" w14:textId="77777777" w:rsidR="0080374A" w:rsidRPr="0080374A" w:rsidRDefault="0080374A" w:rsidP="0080374A">
      <w:pPr>
        <w:pStyle w:val="Default"/>
        <w:rPr>
          <w:rFonts w:ascii="Times New Roman" w:hAnsi="Times New Roman" w:cs="Times New Roman"/>
          <w:sz w:val="22"/>
          <w:szCs w:val="22"/>
          <w:lang w:val="en-GB"/>
        </w:rPr>
      </w:pPr>
    </w:p>
    <w:p w14:paraId="1E2BA71E" w14:textId="77777777" w:rsidR="0080374A" w:rsidRPr="0080374A" w:rsidRDefault="0080374A" w:rsidP="0080374A">
      <w:pPr>
        <w:pStyle w:val="Default"/>
        <w:rPr>
          <w:rFonts w:ascii="Times New Roman" w:hAnsi="Times New Roman" w:cs="Times New Roman"/>
          <w:sz w:val="22"/>
          <w:szCs w:val="22"/>
          <w:lang w:val="en-GB"/>
        </w:rPr>
      </w:pPr>
      <w:r w:rsidRPr="0080374A">
        <w:rPr>
          <w:rFonts w:ascii="Times New Roman" w:hAnsi="Times New Roman" w:cs="Times New Roman"/>
          <w:b/>
          <w:bCs/>
          <w:sz w:val="22"/>
          <w:szCs w:val="22"/>
          <w:lang w:val="en-GB"/>
        </w:rPr>
        <w:t xml:space="preserve">5. Proceedings of tutorials </w:t>
      </w:r>
    </w:p>
    <w:p w14:paraId="0BB6FAE6" w14:textId="77777777" w:rsidR="0080374A" w:rsidRPr="0076137D" w:rsidRDefault="0080374A" w:rsidP="0080374A">
      <w:pPr>
        <w:pStyle w:val="Default"/>
        <w:rPr>
          <w:rFonts w:asciiTheme="minorHAnsi" w:hAnsiTheme="minorHAnsi"/>
          <w:sz w:val="22"/>
          <w:szCs w:val="22"/>
          <w:lang w:val="en-GB"/>
        </w:rPr>
      </w:pPr>
      <w:r w:rsidRPr="0080374A">
        <w:rPr>
          <w:rFonts w:ascii="Times New Roman" w:hAnsi="Times New Roman" w:cs="Times New Roman"/>
          <w:sz w:val="22"/>
          <w:szCs w:val="22"/>
          <w:lang w:val="en-GB"/>
        </w:rPr>
        <w:t xml:space="preserve">The topic of tutorials encompasses material from previous lectures and consists of exercises prepared on A4 paper format which are available from the following website </w:t>
      </w:r>
      <w:r w:rsidRPr="0076137D">
        <w:rPr>
          <w:rFonts w:asciiTheme="minorHAnsi" w:hAnsiTheme="minorHAnsi"/>
          <w:sz w:val="22"/>
          <w:szCs w:val="22"/>
          <w:lang w:val="en-GB"/>
        </w:rPr>
        <w:t xml:space="preserve">https://www.meil.pw.edu.pl/zpk/ZPK/Dydaktyka/Materialy-dla-studentow-Files-for-students/Engineering-Graphics </w:t>
      </w:r>
    </w:p>
    <w:p w14:paraId="05C40A99" w14:textId="77777777" w:rsidR="0080374A" w:rsidRPr="0080374A" w:rsidRDefault="0080374A" w:rsidP="0080374A">
      <w:pPr>
        <w:pStyle w:val="Default"/>
        <w:rPr>
          <w:rFonts w:ascii="Times New Roman" w:hAnsi="Times New Roman" w:cs="Times New Roman"/>
          <w:sz w:val="22"/>
          <w:szCs w:val="22"/>
          <w:lang w:val="en-GB"/>
        </w:rPr>
      </w:pPr>
      <w:r w:rsidRPr="0080374A">
        <w:rPr>
          <w:rFonts w:ascii="Times New Roman" w:hAnsi="Times New Roman" w:cs="Times New Roman"/>
          <w:sz w:val="22"/>
          <w:szCs w:val="22"/>
          <w:lang w:val="en-GB"/>
        </w:rPr>
        <w:t xml:space="preserve">The method and plan of the solution to a problem is discussed before approaching the problem. A student that solves a problem may ask for the tutor’s help. </w:t>
      </w:r>
    </w:p>
    <w:p w14:paraId="4CD7362B" w14:textId="77777777" w:rsidR="00434121" w:rsidRPr="00434121" w:rsidRDefault="0080374A" w:rsidP="00434121">
      <w:pPr>
        <w:pStyle w:val="Default"/>
        <w:rPr>
          <w:rFonts w:ascii="Times New Roman" w:hAnsi="Times New Roman" w:cs="Times New Roman"/>
          <w:b/>
          <w:bCs/>
          <w:sz w:val="22"/>
          <w:szCs w:val="22"/>
          <w:lang w:val="en-GB"/>
        </w:rPr>
      </w:pPr>
      <w:r w:rsidRPr="0080374A">
        <w:rPr>
          <w:rFonts w:ascii="Times New Roman" w:hAnsi="Times New Roman" w:cs="Times New Roman"/>
          <w:sz w:val="22"/>
          <w:szCs w:val="22"/>
          <w:lang w:val="en-GB"/>
        </w:rPr>
        <w:t xml:space="preserve">During every tutorial students are required to take a short test (max 15 minutes) which consists of solving a short problem on the basis of the material from all previous classes. </w:t>
      </w:r>
      <w:r w:rsidR="0076137D" w:rsidRPr="00434121">
        <w:rPr>
          <w:rFonts w:ascii="Times New Roman" w:hAnsi="Times New Roman" w:cs="Times New Roman"/>
          <w:b/>
          <w:bCs/>
          <w:sz w:val="22"/>
          <w:szCs w:val="22"/>
          <w:lang w:val="en-GB"/>
        </w:rPr>
        <w:t xml:space="preserve">In </w:t>
      </w:r>
      <w:r w:rsidR="00434121" w:rsidRPr="00434121">
        <w:rPr>
          <w:rFonts w:ascii="Times New Roman" w:hAnsi="Times New Roman" w:cs="Times New Roman"/>
          <w:b/>
          <w:bCs/>
          <w:sz w:val="22"/>
          <w:szCs w:val="22"/>
          <w:lang w:val="en-GB"/>
        </w:rPr>
        <w:t>special</w:t>
      </w:r>
      <w:r w:rsidR="0076137D" w:rsidRPr="00434121">
        <w:rPr>
          <w:rFonts w:ascii="Times New Roman" w:hAnsi="Times New Roman" w:cs="Times New Roman"/>
          <w:b/>
          <w:bCs/>
          <w:sz w:val="22"/>
          <w:szCs w:val="22"/>
          <w:lang w:val="en-GB"/>
        </w:rPr>
        <w:t xml:space="preserve"> cases there can be more than one short test </w:t>
      </w:r>
      <w:r w:rsidR="00434121" w:rsidRPr="00434121">
        <w:rPr>
          <w:rFonts w:ascii="Times New Roman" w:hAnsi="Times New Roman" w:cs="Times New Roman"/>
          <w:b/>
          <w:bCs/>
          <w:sz w:val="22"/>
          <w:szCs w:val="22"/>
          <w:lang w:val="en-GB"/>
        </w:rPr>
        <w:t>during one tutorial i</w:t>
      </w:r>
      <w:r w:rsidR="0076137D" w:rsidRPr="00434121">
        <w:rPr>
          <w:rFonts w:ascii="Times New Roman" w:hAnsi="Times New Roman" w:cs="Times New Roman"/>
          <w:b/>
          <w:bCs/>
          <w:sz w:val="22"/>
          <w:szCs w:val="22"/>
          <w:lang w:val="en-GB"/>
        </w:rPr>
        <w:t>n</w:t>
      </w:r>
      <w:r w:rsidR="00434121" w:rsidRPr="00434121">
        <w:rPr>
          <w:rFonts w:ascii="Times New Roman" w:hAnsi="Times New Roman" w:cs="Times New Roman"/>
          <w:b/>
          <w:bCs/>
          <w:sz w:val="22"/>
          <w:szCs w:val="22"/>
          <w:lang w:val="en-GB"/>
        </w:rPr>
        <w:t>stead</w:t>
      </w:r>
      <w:r w:rsidR="0076137D" w:rsidRPr="00434121">
        <w:rPr>
          <w:rFonts w:ascii="Times New Roman" w:hAnsi="Times New Roman" w:cs="Times New Roman"/>
          <w:b/>
          <w:bCs/>
          <w:sz w:val="22"/>
          <w:szCs w:val="22"/>
          <w:lang w:val="en-GB"/>
        </w:rPr>
        <w:t xml:space="preserve"> of one short test during every tutorial</w:t>
      </w:r>
      <w:r w:rsidR="00434121" w:rsidRPr="00434121">
        <w:rPr>
          <w:rFonts w:ascii="Times New Roman" w:hAnsi="Times New Roman" w:cs="Times New Roman"/>
          <w:b/>
          <w:bCs/>
          <w:sz w:val="22"/>
          <w:szCs w:val="22"/>
          <w:lang w:val="en-GB"/>
        </w:rPr>
        <w:t xml:space="preserve">. Students should be informed in advance if such a situation arises. </w:t>
      </w:r>
    </w:p>
    <w:p w14:paraId="7745FE5D" w14:textId="77777777" w:rsidR="00434121" w:rsidRPr="0080374A" w:rsidRDefault="00434121" w:rsidP="0080374A">
      <w:pPr>
        <w:pStyle w:val="Default"/>
        <w:rPr>
          <w:rFonts w:ascii="Times New Roman" w:hAnsi="Times New Roman" w:cs="Times New Roman"/>
          <w:sz w:val="22"/>
          <w:szCs w:val="22"/>
          <w:lang w:val="en-GB"/>
        </w:rPr>
      </w:pPr>
    </w:p>
    <w:p w14:paraId="533C2175" w14:textId="77777777" w:rsidR="0080374A" w:rsidRDefault="0080374A" w:rsidP="0080374A">
      <w:pPr>
        <w:pStyle w:val="Default"/>
        <w:rPr>
          <w:rFonts w:ascii="Times New Roman" w:hAnsi="Times New Roman" w:cs="Times New Roman"/>
          <w:sz w:val="22"/>
          <w:szCs w:val="22"/>
          <w:lang w:val="en-GB"/>
        </w:rPr>
      </w:pPr>
      <w:r w:rsidRPr="0080374A">
        <w:rPr>
          <w:rFonts w:ascii="Times New Roman" w:hAnsi="Times New Roman" w:cs="Times New Roman"/>
          <w:sz w:val="22"/>
          <w:szCs w:val="22"/>
          <w:lang w:val="en-GB"/>
        </w:rPr>
        <w:lastRenderedPageBreak/>
        <w:t xml:space="preserve">During the last tutorial students take a final test (2 hours). </w:t>
      </w:r>
    </w:p>
    <w:p w14:paraId="44DC6018" w14:textId="77777777" w:rsidR="00197BD1" w:rsidRDefault="00197BD1" w:rsidP="00197BD1">
      <w:pPr>
        <w:pStyle w:val="Default"/>
        <w:rPr>
          <w:rFonts w:ascii="Times New Roman" w:hAnsi="Times New Roman" w:cs="Times New Roman"/>
          <w:sz w:val="22"/>
          <w:szCs w:val="22"/>
          <w:lang w:val="en-GB"/>
        </w:rPr>
      </w:pPr>
      <w:r w:rsidRPr="00197BD1">
        <w:rPr>
          <w:rFonts w:ascii="Times New Roman" w:hAnsi="Times New Roman" w:cs="Times New Roman"/>
          <w:sz w:val="22"/>
          <w:szCs w:val="22"/>
          <w:lang w:val="en-GB"/>
        </w:rPr>
        <w:t xml:space="preserve">Both short tests and the final test cannot be retaken. Only students with excused absences may write tests on another date, common to all such students from the group, after the last </w:t>
      </w:r>
      <w:r>
        <w:rPr>
          <w:rFonts w:ascii="Times New Roman" w:hAnsi="Times New Roman" w:cs="Times New Roman"/>
          <w:sz w:val="22"/>
          <w:szCs w:val="22"/>
          <w:lang w:val="en-GB"/>
        </w:rPr>
        <w:t>tutorial</w:t>
      </w:r>
      <w:r w:rsidRPr="00197BD1">
        <w:rPr>
          <w:rFonts w:ascii="Times New Roman" w:hAnsi="Times New Roman" w:cs="Times New Roman"/>
          <w:sz w:val="22"/>
          <w:szCs w:val="22"/>
          <w:lang w:val="en-GB"/>
        </w:rPr>
        <w:t>.</w:t>
      </w:r>
    </w:p>
    <w:p w14:paraId="555F4359" w14:textId="77777777" w:rsidR="00197BD1" w:rsidRDefault="00197BD1" w:rsidP="00197BD1">
      <w:pPr>
        <w:pStyle w:val="Default"/>
        <w:rPr>
          <w:rFonts w:ascii="Times New Roman" w:hAnsi="Times New Roman" w:cs="Times New Roman"/>
          <w:sz w:val="22"/>
          <w:szCs w:val="22"/>
          <w:lang w:val="en-GB"/>
        </w:rPr>
      </w:pPr>
    </w:p>
    <w:p w14:paraId="42A783E0" w14:textId="77777777" w:rsidR="0080374A" w:rsidRPr="0080374A" w:rsidRDefault="0080374A" w:rsidP="00197BD1">
      <w:pPr>
        <w:pStyle w:val="Default"/>
        <w:rPr>
          <w:rFonts w:ascii="Times New Roman" w:hAnsi="Times New Roman" w:cs="Times New Roman"/>
          <w:sz w:val="22"/>
          <w:szCs w:val="22"/>
          <w:lang w:val="en-GB"/>
        </w:rPr>
      </w:pPr>
      <w:r w:rsidRPr="0080374A">
        <w:rPr>
          <w:rFonts w:ascii="Times New Roman" w:hAnsi="Times New Roman" w:cs="Times New Roman"/>
          <w:b/>
          <w:bCs/>
          <w:sz w:val="22"/>
          <w:szCs w:val="22"/>
          <w:lang w:val="en-GB"/>
        </w:rPr>
        <w:t xml:space="preserve">6. </w:t>
      </w:r>
      <w:proofErr w:type="spellStart"/>
      <w:r w:rsidRPr="0080374A">
        <w:rPr>
          <w:rFonts w:ascii="Times New Roman" w:hAnsi="Times New Roman" w:cs="Times New Roman"/>
          <w:b/>
          <w:bCs/>
          <w:sz w:val="22"/>
          <w:szCs w:val="22"/>
          <w:lang w:val="en-GB"/>
        </w:rPr>
        <w:t>Self study</w:t>
      </w:r>
      <w:proofErr w:type="spellEnd"/>
      <w:r w:rsidRPr="0080374A">
        <w:rPr>
          <w:rFonts w:ascii="Times New Roman" w:hAnsi="Times New Roman" w:cs="Times New Roman"/>
          <w:b/>
          <w:bCs/>
          <w:sz w:val="22"/>
          <w:szCs w:val="22"/>
          <w:lang w:val="en-GB"/>
        </w:rPr>
        <w:t xml:space="preserve"> </w:t>
      </w:r>
    </w:p>
    <w:p w14:paraId="2F7AFA59" w14:textId="77777777" w:rsidR="0080374A" w:rsidRPr="0080374A" w:rsidRDefault="0080374A" w:rsidP="0080374A">
      <w:pPr>
        <w:autoSpaceDE w:val="0"/>
        <w:autoSpaceDN w:val="0"/>
        <w:adjustRightInd w:val="0"/>
        <w:spacing w:after="0" w:line="240" w:lineRule="auto"/>
        <w:rPr>
          <w:rFonts w:ascii="Times New Roman" w:hAnsi="Times New Roman" w:cs="Times New Roman"/>
          <w:color w:val="000000"/>
          <w:lang w:val="en-GB"/>
        </w:rPr>
      </w:pPr>
      <w:r w:rsidRPr="0080374A">
        <w:rPr>
          <w:rFonts w:ascii="Times New Roman" w:hAnsi="Times New Roman" w:cs="Times New Roman"/>
          <w:color w:val="000000"/>
          <w:lang w:val="en-GB"/>
        </w:rPr>
        <w:t>It is obligatory to finish solving all problems during tutorials or later at home</w:t>
      </w:r>
      <w:r w:rsidR="000020FA">
        <w:rPr>
          <w:rFonts w:ascii="Times New Roman" w:hAnsi="Times New Roman" w:cs="Times New Roman"/>
          <w:color w:val="000000"/>
          <w:lang w:val="en-GB"/>
        </w:rPr>
        <w:t>. T</w:t>
      </w:r>
      <w:r w:rsidRPr="0080374A">
        <w:rPr>
          <w:rFonts w:ascii="Times New Roman" w:hAnsi="Times New Roman" w:cs="Times New Roman"/>
          <w:color w:val="000000"/>
          <w:lang w:val="en-GB"/>
        </w:rPr>
        <w:t xml:space="preserve">he student has to store </w:t>
      </w:r>
      <w:r w:rsidR="000020FA">
        <w:rPr>
          <w:rFonts w:ascii="Times New Roman" w:hAnsi="Times New Roman" w:cs="Times New Roman"/>
          <w:color w:val="000000"/>
          <w:lang w:val="en-GB"/>
        </w:rPr>
        <w:t>all these assignments</w:t>
      </w:r>
      <w:r w:rsidRPr="0080374A">
        <w:rPr>
          <w:rFonts w:ascii="Times New Roman" w:hAnsi="Times New Roman" w:cs="Times New Roman"/>
          <w:color w:val="000000"/>
          <w:lang w:val="en-GB"/>
        </w:rPr>
        <w:t xml:space="preserve"> till the end of semester and then </w:t>
      </w:r>
      <w:r w:rsidR="000020FA">
        <w:rPr>
          <w:rFonts w:ascii="Times New Roman" w:hAnsi="Times New Roman" w:cs="Times New Roman"/>
          <w:color w:val="000000"/>
          <w:lang w:val="en-GB"/>
        </w:rPr>
        <w:t xml:space="preserve">submits them </w:t>
      </w:r>
      <w:r w:rsidRPr="0080374A">
        <w:rPr>
          <w:rFonts w:ascii="Times New Roman" w:hAnsi="Times New Roman" w:cs="Times New Roman"/>
          <w:color w:val="000000"/>
          <w:lang w:val="en-GB"/>
        </w:rPr>
        <w:t>to the tutor</w:t>
      </w:r>
      <w:r w:rsidR="000020FA">
        <w:rPr>
          <w:rFonts w:ascii="Times New Roman" w:hAnsi="Times New Roman" w:cs="Times New Roman"/>
          <w:color w:val="000000"/>
          <w:lang w:val="en-GB"/>
        </w:rPr>
        <w:t xml:space="preserve">. </w:t>
      </w:r>
      <w:r w:rsidRPr="0080374A">
        <w:rPr>
          <w:rFonts w:ascii="Times New Roman" w:hAnsi="Times New Roman" w:cs="Times New Roman"/>
          <w:color w:val="000000"/>
          <w:lang w:val="en-GB"/>
        </w:rPr>
        <w:t xml:space="preserve">All problems from </w:t>
      </w:r>
      <w:r w:rsidR="000020FA">
        <w:rPr>
          <w:rFonts w:ascii="Times New Roman" w:hAnsi="Times New Roman" w:cs="Times New Roman"/>
          <w:color w:val="000000"/>
          <w:lang w:val="en-GB"/>
        </w:rPr>
        <w:t>submitted</w:t>
      </w:r>
      <w:r w:rsidRPr="0080374A">
        <w:rPr>
          <w:rFonts w:ascii="Times New Roman" w:hAnsi="Times New Roman" w:cs="Times New Roman"/>
          <w:color w:val="000000"/>
          <w:lang w:val="en-GB"/>
        </w:rPr>
        <w:t xml:space="preserve"> sets have to be solved correctly</w:t>
      </w:r>
      <w:r w:rsidR="000020FA">
        <w:rPr>
          <w:rFonts w:ascii="Times New Roman" w:hAnsi="Times New Roman" w:cs="Times New Roman"/>
          <w:color w:val="000000"/>
          <w:lang w:val="en-GB"/>
        </w:rPr>
        <w:t>.</w:t>
      </w:r>
      <w:r w:rsidRPr="0080374A">
        <w:rPr>
          <w:rFonts w:ascii="Times New Roman" w:hAnsi="Times New Roman" w:cs="Times New Roman"/>
          <w:color w:val="000000"/>
          <w:lang w:val="en-GB"/>
        </w:rPr>
        <w:t xml:space="preserve"> </w:t>
      </w:r>
    </w:p>
    <w:p w14:paraId="1BE2F73C" w14:textId="77777777" w:rsidR="0080374A" w:rsidRPr="0080374A" w:rsidRDefault="0080374A" w:rsidP="0080374A">
      <w:pPr>
        <w:autoSpaceDE w:val="0"/>
        <w:autoSpaceDN w:val="0"/>
        <w:adjustRightInd w:val="0"/>
        <w:spacing w:after="0" w:line="240" w:lineRule="auto"/>
        <w:rPr>
          <w:rFonts w:ascii="Times New Roman" w:hAnsi="Times New Roman" w:cs="Times New Roman"/>
          <w:b/>
          <w:bCs/>
          <w:color w:val="000000"/>
          <w:lang w:val="en-GB"/>
        </w:rPr>
      </w:pPr>
    </w:p>
    <w:p w14:paraId="6D337689" w14:textId="77777777" w:rsidR="0080374A" w:rsidRPr="0080374A" w:rsidRDefault="0080374A" w:rsidP="0080374A">
      <w:pPr>
        <w:autoSpaceDE w:val="0"/>
        <w:autoSpaceDN w:val="0"/>
        <w:adjustRightInd w:val="0"/>
        <w:spacing w:after="0" w:line="240" w:lineRule="auto"/>
        <w:rPr>
          <w:rFonts w:ascii="Times New Roman" w:hAnsi="Times New Roman" w:cs="Times New Roman"/>
          <w:color w:val="000000"/>
          <w:lang w:val="en-GB"/>
        </w:rPr>
      </w:pPr>
      <w:r w:rsidRPr="0080374A">
        <w:rPr>
          <w:rFonts w:ascii="Times New Roman" w:hAnsi="Times New Roman" w:cs="Times New Roman"/>
          <w:b/>
          <w:bCs/>
          <w:color w:val="000000"/>
          <w:lang w:val="en-GB"/>
        </w:rPr>
        <w:t xml:space="preserve">7. Elements of student’s grade </w:t>
      </w:r>
    </w:p>
    <w:p w14:paraId="6A575962" w14:textId="77777777" w:rsidR="000020FA" w:rsidRPr="0080374A" w:rsidRDefault="000020FA" w:rsidP="000020FA">
      <w:pPr>
        <w:pStyle w:val="Akapitzlist"/>
        <w:numPr>
          <w:ilvl w:val="0"/>
          <w:numId w:val="14"/>
        </w:numPr>
        <w:autoSpaceDE w:val="0"/>
        <w:autoSpaceDN w:val="0"/>
        <w:adjustRightInd w:val="0"/>
        <w:spacing w:after="0" w:line="240" w:lineRule="auto"/>
        <w:rPr>
          <w:rFonts w:ascii="Times New Roman" w:hAnsi="Times New Roman" w:cs="Times New Roman"/>
          <w:color w:val="000000"/>
          <w:lang w:val="en-GB"/>
        </w:rPr>
      </w:pPr>
      <w:r w:rsidRPr="0080374A">
        <w:rPr>
          <w:rFonts w:ascii="Times New Roman" w:hAnsi="Times New Roman" w:cs="Times New Roman"/>
          <w:color w:val="000000"/>
          <w:lang w:val="en-GB"/>
        </w:rPr>
        <w:t xml:space="preserve">marks from tests </w:t>
      </w:r>
    </w:p>
    <w:p w14:paraId="340CE8EE" w14:textId="77777777" w:rsidR="0080374A" w:rsidRPr="0080374A" w:rsidRDefault="0080374A" w:rsidP="0080374A">
      <w:pPr>
        <w:pStyle w:val="Akapitzlist"/>
        <w:numPr>
          <w:ilvl w:val="0"/>
          <w:numId w:val="14"/>
        </w:numPr>
        <w:autoSpaceDE w:val="0"/>
        <w:autoSpaceDN w:val="0"/>
        <w:adjustRightInd w:val="0"/>
        <w:spacing w:after="0" w:line="240" w:lineRule="auto"/>
        <w:rPr>
          <w:rFonts w:ascii="Times New Roman" w:hAnsi="Times New Roman" w:cs="Times New Roman"/>
          <w:color w:val="000000"/>
          <w:lang w:val="en-GB"/>
        </w:rPr>
      </w:pPr>
      <w:r w:rsidRPr="0080374A">
        <w:rPr>
          <w:rFonts w:ascii="Times New Roman" w:hAnsi="Times New Roman" w:cs="Times New Roman"/>
          <w:color w:val="000000"/>
          <w:lang w:val="en-GB"/>
        </w:rPr>
        <w:t xml:space="preserve">sets of problems solved during tutorials </w:t>
      </w:r>
    </w:p>
    <w:p w14:paraId="6E50D49D" w14:textId="77777777" w:rsidR="0080374A" w:rsidRPr="0080374A" w:rsidRDefault="0080374A" w:rsidP="0080374A">
      <w:pPr>
        <w:autoSpaceDE w:val="0"/>
        <w:autoSpaceDN w:val="0"/>
        <w:adjustRightInd w:val="0"/>
        <w:spacing w:after="0" w:line="240" w:lineRule="auto"/>
        <w:rPr>
          <w:rFonts w:ascii="Times New Roman" w:hAnsi="Times New Roman" w:cs="Times New Roman"/>
          <w:color w:val="000000"/>
          <w:lang w:val="en-GB"/>
        </w:rPr>
      </w:pPr>
      <w:r w:rsidRPr="0080374A">
        <w:rPr>
          <w:rFonts w:ascii="Times New Roman" w:hAnsi="Times New Roman" w:cs="Times New Roman"/>
          <w:color w:val="000000"/>
          <w:lang w:val="en-GB"/>
        </w:rPr>
        <w:t xml:space="preserve">The final grade is based on the number of points obtained from tests. </w:t>
      </w:r>
      <w:r w:rsidR="000020FA">
        <w:rPr>
          <w:rFonts w:ascii="Times New Roman" w:hAnsi="Times New Roman" w:cs="Times New Roman"/>
          <w:color w:val="000000"/>
          <w:lang w:val="en-GB"/>
        </w:rPr>
        <w:t>Correctness and accuracy</w:t>
      </w:r>
      <w:r w:rsidRPr="0080374A">
        <w:rPr>
          <w:rFonts w:ascii="Times New Roman" w:hAnsi="Times New Roman" w:cs="Times New Roman"/>
          <w:color w:val="000000"/>
          <w:lang w:val="en-GB"/>
        </w:rPr>
        <w:t xml:space="preserve"> </w:t>
      </w:r>
      <w:r w:rsidR="000020FA">
        <w:rPr>
          <w:rFonts w:ascii="Times New Roman" w:hAnsi="Times New Roman" w:cs="Times New Roman"/>
          <w:color w:val="000000"/>
          <w:lang w:val="en-GB"/>
        </w:rPr>
        <w:t>of</w:t>
      </w:r>
      <w:r w:rsidRPr="0080374A">
        <w:rPr>
          <w:rFonts w:ascii="Times New Roman" w:hAnsi="Times New Roman" w:cs="Times New Roman"/>
          <w:color w:val="000000"/>
          <w:lang w:val="en-GB"/>
        </w:rPr>
        <w:t xml:space="preserve"> sets </w:t>
      </w:r>
      <w:r w:rsidR="000020FA">
        <w:rPr>
          <w:rFonts w:ascii="Times New Roman" w:hAnsi="Times New Roman" w:cs="Times New Roman"/>
          <w:color w:val="000000"/>
          <w:lang w:val="en-GB"/>
        </w:rPr>
        <w:t xml:space="preserve">of problems </w:t>
      </w:r>
      <w:r w:rsidRPr="0080374A">
        <w:rPr>
          <w:rFonts w:ascii="Times New Roman" w:hAnsi="Times New Roman" w:cs="Times New Roman"/>
          <w:color w:val="000000"/>
          <w:lang w:val="en-GB"/>
        </w:rPr>
        <w:t xml:space="preserve">are also taken into account. </w:t>
      </w:r>
    </w:p>
    <w:p w14:paraId="2DF9894A" w14:textId="77777777" w:rsidR="0080374A" w:rsidRPr="0080374A" w:rsidRDefault="0080374A" w:rsidP="0080374A">
      <w:pPr>
        <w:autoSpaceDE w:val="0"/>
        <w:autoSpaceDN w:val="0"/>
        <w:adjustRightInd w:val="0"/>
        <w:spacing w:after="0" w:line="240" w:lineRule="auto"/>
        <w:rPr>
          <w:rFonts w:ascii="Times New Roman" w:hAnsi="Times New Roman" w:cs="Times New Roman"/>
          <w:color w:val="000000"/>
          <w:lang w:val="en-GB"/>
        </w:rPr>
      </w:pPr>
      <w:r w:rsidRPr="0080374A">
        <w:rPr>
          <w:rFonts w:ascii="Times New Roman" w:hAnsi="Times New Roman" w:cs="Times New Roman"/>
          <w:color w:val="000000"/>
          <w:lang w:val="en-GB"/>
        </w:rPr>
        <w:t xml:space="preserve">If the event of illness, assignment deadlines can be change possible with the consent of the tutor. </w:t>
      </w:r>
    </w:p>
    <w:p w14:paraId="5914B845" w14:textId="77777777" w:rsidR="000020FA" w:rsidRDefault="000020FA" w:rsidP="0080374A">
      <w:pPr>
        <w:autoSpaceDE w:val="0"/>
        <w:autoSpaceDN w:val="0"/>
        <w:adjustRightInd w:val="0"/>
        <w:spacing w:after="0" w:line="240" w:lineRule="auto"/>
        <w:rPr>
          <w:rFonts w:ascii="Times New Roman" w:hAnsi="Times New Roman" w:cs="Times New Roman"/>
          <w:b/>
          <w:bCs/>
          <w:color w:val="000000"/>
          <w:lang w:val="en-GB"/>
        </w:rPr>
      </w:pPr>
    </w:p>
    <w:p w14:paraId="0AEE077C" w14:textId="77777777" w:rsidR="0080374A" w:rsidRPr="0080374A" w:rsidRDefault="0080374A" w:rsidP="0080374A">
      <w:pPr>
        <w:autoSpaceDE w:val="0"/>
        <w:autoSpaceDN w:val="0"/>
        <w:adjustRightInd w:val="0"/>
        <w:spacing w:after="0" w:line="240" w:lineRule="auto"/>
        <w:rPr>
          <w:rFonts w:ascii="Times New Roman" w:hAnsi="Times New Roman" w:cs="Times New Roman"/>
          <w:color w:val="000000"/>
          <w:lang w:val="en-GB"/>
        </w:rPr>
      </w:pPr>
      <w:r w:rsidRPr="0080374A">
        <w:rPr>
          <w:rFonts w:ascii="Times New Roman" w:hAnsi="Times New Roman" w:cs="Times New Roman"/>
          <w:b/>
          <w:bCs/>
          <w:color w:val="000000"/>
          <w:lang w:val="en-GB"/>
        </w:rPr>
        <w:t xml:space="preserve">8. Bibliography </w:t>
      </w:r>
    </w:p>
    <w:p w14:paraId="68A1E068" w14:textId="77777777" w:rsidR="0080374A" w:rsidRPr="0080374A" w:rsidRDefault="0080374A" w:rsidP="0080374A">
      <w:pPr>
        <w:pStyle w:val="Default"/>
        <w:numPr>
          <w:ilvl w:val="0"/>
          <w:numId w:val="4"/>
        </w:numPr>
        <w:spacing w:after="38"/>
        <w:ind w:left="1418"/>
        <w:rPr>
          <w:rFonts w:ascii="Times New Roman" w:hAnsi="Times New Roman" w:cs="Times New Roman"/>
          <w:sz w:val="22"/>
          <w:szCs w:val="22"/>
          <w:lang w:val="en-GB"/>
        </w:rPr>
      </w:pPr>
      <w:r w:rsidRPr="0080374A">
        <w:rPr>
          <w:rFonts w:ascii="Times New Roman" w:hAnsi="Times New Roman" w:cs="Times New Roman"/>
          <w:sz w:val="22"/>
          <w:szCs w:val="22"/>
          <w:lang w:val="en-GB"/>
        </w:rPr>
        <w:t xml:space="preserve">Woolf, S. – An Elementary Course in Descriptive Geometry </w:t>
      </w:r>
    </w:p>
    <w:p w14:paraId="252AF71C" w14:textId="77777777" w:rsidR="0080374A" w:rsidRPr="0080374A" w:rsidRDefault="0080374A" w:rsidP="0080374A">
      <w:pPr>
        <w:pStyle w:val="Default"/>
        <w:numPr>
          <w:ilvl w:val="0"/>
          <w:numId w:val="4"/>
        </w:numPr>
        <w:spacing w:after="38"/>
        <w:ind w:left="1418"/>
        <w:rPr>
          <w:rFonts w:ascii="Times New Roman" w:hAnsi="Times New Roman" w:cs="Times New Roman"/>
          <w:sz w:val="22"/>
          <w:szCs w:val="22"/>
          <w:lang w:val="en-GB"/>
        </w:rPr>
      </w:pPr>
      <w:r w:rsidRPr="0080374A">
        <w:rPr>
          <w:rFonts w:ascii="Times New Roman" w:hAnsi="Times New Roman" w:cs="Times New Roman"/>
          <w:sz w:val="22"/>
          <w:szCs w:val="22"/>
          <w:lang w:val="en-GB"/>
        </w:rPr>
        <w:t xml:space="preserve">Higbee, F. G. – The Essentials of descriptive Geometry </w:t>
      </w:r>
    </w:p>
    <w:p w14:paraId="7C56B447" w14:textId="77777777" w:rsidR="0080374A" w:rsidRPr="0080374A" w:rsidRDefault="0080374A" w:rsidP="0080374A">
      <w:pPr>
        <w:pStyle w:val="Default"/>
        <w:numPr>
          <w:ilvl w:val="0"/>
          <w:numId w:val="4"/>
        </w:numPr>
        <w:spacing w:after="38"/>
        <w:ind w:left="1418"/>
        <w:rPr>
          <w:rFonts w:ascii="Times New Roman" w:hAnsi="Times New Roman" w:cs="Times New Roman"/>
          <w:sz w:val="22"/>
          <w:szCs w:val="22"/>
          <w:lang w:val="en-GB"/>
        </w:rPr>
      </w:pPr>
      <w:r w:rsidRPr="0080374A">
        <w:rPr>
          <w:rFonts w:ascii="Times New Roman" w:hAnsi="Times New Roman" w:cs="Times New Roman"/>
          <w:sz w:val="22"/>
          <w:szCs w:val="22"/>
          <w:lang w:val="en-GB"/>
        </w:rPr>
        <w:t xml:space="preserve">Watts, E. F., Rule, J. T. – Descriptive Geometry </w:t>
      </w:r>
    </w:p>
    <w:p w14:paraId="254EF018" w14:textId="77777777" w:rsidR="0080374A" w:rsidRPr="0080374A" w:rsidRDefault="0080374A" w:rsidP="0080374A">
      <w:pPr>
        <w:pStyle w:val="Default"/>
        <w:numPr>
          <w:ilvl w:val="0"/>
          <w:numId w:val="4"/>
        </w:numPr>
        <w:spacing w:after="38"/>
        <w:ind w:left="1418"/>
        <w:rPr>
          <w:rFonts w:ascii="Times New Roman" w:hAnsi="Times New Roman" w:cs="Times New Roman"/>
          <w:sz w:val="22"/>
          <w:szCs w:val="22"/>
          <w:lang w:val="en-GB"/>
        </w:rPr>
      </w:pPr>
      <w:r w:rsidRPr="0080374A">
        <w:rPr>
          <w:rFonts w:ascii="Times New Roman" w:hAnsi="Times New Roman" w:cs="Times New Roman"/>
          <w:sz w:val="22"/>
          <w:szCs w:val="22"/>
          <w:lang w:val="en-GB"/>
        </w:rPr>
        <w:t xml:space="preserve">Church, A. E. – Elements of descriptive geometry </w:t>
      </w:r>
    </w:p>
    <w:p w14:paraId="605D9C90" w14:textId="77777777" w:rsidR="0080374A" w:rsidRPr="0080374A" w:rsidRDefault="0080374A" w:rsidP="0080374A">
      <w:pPr>
        <w:pStyle w:val="Default"/>
        <w:numPr>
          <w:ilvl w:val="0"/>
          <w:numId w:val="4"/>
        </w:numPr>
        <w:spacing w:after="38"/>
        <w:ind w:left="1418"/>
        <w:rPr>
          <w:rFonts w:ascii="Times New Roman" w:hAnsi="Times New Roman" w:cs="Times New Roman"/>
          <w:sz w:val="22"/>
          <w:szCs w:val="22"/>
          <w:lang w:val="en-GB"/>
        </w:rPr>
      </w:pPr>
      <w:r w:rsidRPr="0080374A">
        <w:rPr>
          <w:rFonts w:ascii="Times New Roman" w:hAnsi="Times New Roman" w:cs="Times New Roman"/>
          <w:sz w:val="22"/>
          <w:szCs w:val="22"/>
          <w:lang w:val="en-GB"/>
        </w:rPr>
        <w:t xml:space="preserve">Church, A. E. – Plates to descriptive Geometry. </w:t>
      </w:r>
    </w:p>
    <w:p w14:paraId="024C23F9" w14:textId="77777777" w:rsidR="0080374A" w:rsidRPr="0080374A" w:rsidRDefault="0080374A" w:rsidP="0080374A">
      <w:pPr>
        <w:pStyle w:val="Default"/>
        <w:numPr>
          <w:ilvl w:val="0"/>
          <w:numId w:val="4"/>
        </w:numPr>
        <w:spacing w:after="38"/>
        <w:ind w:left="1418"/>
        <w:rPr>
          <w:rFonts w:ascii="Times New Roman" w:hAnsi="Times New Roman" w:cs="Times New Roman"/>
          <w:sz w:val="22"/>
          <w:szCs w:val="22"/>
          <w:lang w:val="en-GB"/>
        </w:rPr>
      </w:pPr>
      <w:r w:rsidRPr="0080374A">
        <w:rPr>
          <w:rFonts w:ascii="Times New Roman" w:hAnsi="Times New Roman" w:cs="Times New Roman"/>
          <w:sz w:val="22"/>
          <w:szCs w:val="22"/>
          <w:lang w:val="en-GB"/>
        </w:rPr>
        <w:t xml:space="preserve">Smith, W. G. – Practical Descriptive geometry </w:t>
      </w:r>
    </w:p>
    <w:p w14:paraId="3E0CAAE6" w14:textId="77777777" w:rsidR="0080374A" w:rsidRPr="0080374A" w:rsidRDefault="0080374A" w:rsidP="0080374A">
      <w:pPr>
        <w:pStyle w:val="Default"/>
        <w:numPr>
          <w:ilvl w:val="0"/>
          <w:numId w:val="4"/>
        </w:numPr>
        <w:spacing w:after="38"/>
        <w:ind w:left="1418"/>
        <w:rPr>
          <w:rFonts w:ascii="Times New Roman" w:hAnsi="Times New Roman" w:cs="Times New Roman"/>
          <w:sz w:val="22"/>
          <w:szCs w:val="22"/>
          <w:lang w:val="en-GB"/>
        </w:rPr>
      </w:pPr>
      <w:r w:rsidRPr="0080374A">
        <w:rPr>
          <w:rFonts w:ascii="Times New Roman" w:hAnsi="Times New Roman" w:cs="Times New Roman"/>
          <w:sz w:val="22"/>
          <w:szCs w:val="22"/>
          <w:lang w:val="en-GB"/>
        </w:rPr>
        <w:t xml:space="preserve">Moyer, J. A. – Descriptive Geometry for Students of Engineering </w:t>
      </w:r>
    </w:p>
    <w:p w14:paraId="0705102E" w14:textId="77777777" w:rsidR="0080374A" w:rsidRPr="0080374A" w:rsidRDefault="0080374A" w:rsidP="0080374A">
      <w:pPr>
        <w:pStyle w:val="Default"/>
        <w:numPr>
          <w:ilvl w:val="0"/>
          <w:numId w:val="4"/>
        </w:numPr>
        <w:spacing w:after="38"/>
        <w:ind w:left="1418"/>
        <w:rPr>
          <w:rFonts w:ascii="Times New Roman" w:hAnsi="Times New Roman" w:cs="Times New Roman"/>
          <w:sz w:val="22"/>
          <w:szCs w:val="22"/>
          <w:lang w:val="en-GB"/>
        </w:rPr>
      </w:pPr>
      <w:r w:rsidRPr="0080374A">
        <w:rPr>
          <w:rFonts w:ascii="Times New Roman" w:hAnsi="Times New Roman" w:cs="Times New Roman"/>
          <w:sz w:val="22"/>
          <w:szCs w:val="22"/>
          <w:lang w:val="en-GB"/>
        </w:rPr>
        <w:t xml:space="preserve">Hawk, M.C. – </w:t>
      </w:r>
      <w:proofErr w:type="spellStart"/>
      <w:r w:rsidRPr="0080374A">
        <w:rPr>
          <w:rFonts w:ascii="Times New Roman" w:hAnsi="Times New Roman" w:cs="Times New Roman"/>
          <w:sz w:val="22"/>
          <w:szCs w:val="22"/>
          <w:lang w:val="en-GB"/>
        </w:rPr>
        <w:t>Schaum’s</w:t>
      </w:r>
      <w:proofErr w:type="spellEnd"/>
      <w:r w:rsidRPr="0080374A">
        <w:rPr>
          <w:rFonts w:ascii="Times New Roman" w:hAnsi="Times New Roman" w:cs="Times New Roman"/>
          <w:sz w:val="22"/>
          <w:szCs w:val="22"/>
          <w:lang w:val="en-GB"/>
        </w:rPr>
        <w:t xml:space="preserve"> Outline of Theory and Problems of Descriptive Geometry </w:t>
      </w:r>
    </w:p>
    <w:p w14:paraId="684A57ED" w14:textId="77777777" w:rsidR="0080374A" w:rsidRPr="0080374A" w:rsidRDefault="0080374A" w:rsidP="0080374A">
      <w:pPr>
        <w:pStyle w:val="Default"/>
        <w:numPr>
          <w:ilvl w:val="0"/>
          <w:numId w:val="4"/>
        </w:numPr>
        <w:spacing w:after="38"/>
        <w:ind w:left="1418"/>
        <w:rPr>
          <w:rFonts w:ascii="Times New Roman" w:hAnsi="Times New Roman" w:cs="Times New Roman"/>
          <w:sz w:val="22"/>
          <w:szCs w:val="22"/>
          <w:lang w:val="en-GB"/>
        </w:rPr>
      </w:pPr>
      <w:proofErr w:type="spellStart"/>
      <w:r w:rsidRPr="0080374A">
        <w:rPr>
          <w:rFonts w:ascii="Times New Roman" w:hAnsi="Times New Roman" w:cs="Times New Roman"/>
          <w:sz w:val="22"/>
          <w:szCs w:val="22"/>
          <w:lang w:val="en-GB"/>
        </w:rPr>
        <w:t>Holliday_Darr</w:t>
      </w:r>
      <w:proofErr w:type="spellEnd"/>
      <w:r w:rsidRPr="0080374A">
        <w:rPr>
          <w:rFonts w:ascii="Times New Roman" w:hAnsi="Times New Roman" w:cs="Times New Roman"/>
          <w:sz w:val="22"/>
          <w:szCs w:val="22"/>
          <w:lang w:val="en-GB"/>
        </w:rPr>
        <w:t xml:space="preserve"> , K. – Applied Descriptive Geometry </w:t>
      </w:r>
    </w:p>
    <w:p w14:paraId="071C072D" w14:textId="77777777" w:rsidR="0080374A" w:rsidRPr="0080374A" w:rsidRDefault="0080374A" w:rsidP="0080374A">
      <w:pPr>
        <w:autoSpaceDE w:val="0"/>
        <w:autoSpaceDN w:val="0"/>
        <w:adjustRightInd w:val="0"/>
        <w:spacing w:after="0" w:line="240" w:lineRule="auto"/>
        <w:rPr>
          <w:rFonts w:ascii="Times New Roman" w:hAnsi="Times New Roman" w:cs="Times New Roman"/>
          <w:b/>
          <w:bCs/>
          <w:color w:val="000000"/>
          <w:lang w:val="en-GB"/>
        </w:rPr>
      </w:pPr>
    </w:p>
    <w:p w14:paraId="594C0849" w14:textId="77777777" w:rsidR="0080374A" w:rsidRPr="0080374A" w:rsidRDefault="0080374A" w:rsidP="0080374A">
      <w:pPr>
        <w:autoSpaceDE w:val="0"/>
        <w:autoSpaceDN w:val="0"/>
        <w:adjustRightInd w:val="0"/>
        <w:spacing w:after="0" w:line="240" w:lineRule="auto"/>
        <w:rPr>
          <w:rFonts w:ascii="Times New Roman" w:hAnsi="Times New Roman" w:cs="Times New Roman"/>
          <w:color w:val="000000"/>
          <w:lang w:val="en-GB"/>
        </w:rPr>
      </w:pPr>
      <w:r w:rsidRPr="0080374A">
        <w:rPr>
          <w:rFonts w:ascii="Times New Roman" w:hAnsi="Times New Roman" w:cs="Times New Roman"/>
          <w:b/>
          <w:bCs/>
          <w:color w:val="000000"/>
          <w:lang w:val="en-GB"/>
        </w:rPr>
        <w:t xml:space="preserve">9. Credit for the course </w:t>
      </w:r>
    </w:p>
    <w:p w14:paraId="54E6C889" w14:textId="77777777" w:rsidR="0080374A" w:rsidRPr="0080374A" w:rsidRDefault="0080374A" w:rsidP="0080374A">
      <w:pPr>
        <w:autoSpaceDE w:val="0"/>
        <w:autoSpaceDN w:val="0"/>
        <w:adjustRightInd w:val="0"/>
        <w:spacing w:after="0" w:line="240" w:lineRule="auto"/>
        <w:rPr>
          <w:rFonts w:ascii="Times New Roman" w:hAnsi="Times New Roman" w:cs="Times New Roman"/>
          <w:color w:val="000000"/>
          <w:lang w:val="en-GB"/>
        </w:rPr>
      </w:pPr>
      <w:r w:rsidRPr="0080374A">
        <w:rPr>
          <w:rFonts w:ascii="Times New Roman" w:hAnsi="Times New Roman" w:cs="Times New Roman"/>
          <w:color w:val="000000"/>
          <w:lang w:val="en-GB"/>
        </w:rPr>
        <w:t xml:space="preserve">There are 5 short tests – each including one problem (starting from the </w:t>
      </w:r>
      <w:r w:rsidR="000020FA">
        <w:rPr>
          <w:rFonts w:ascii="Times New Roman" w:hAnsi="Times New Roman" w:cs="Times New Roman"/>
          <w:color w:val="000000"/>
          <w:lang w:val="en-GB"/>
        </w:rPr>
        <w:t>2</w:t>
      </w:r>
      <w:r w:rsidR="000020FA" w:rsidRPr="000020FA">
        <w:rPr>
          <w:rFonts w:ascii="Times New Roman" w:hAnsi="Times New Roman" w:cs="Times New Roman"/>
          <w:color w:val="000000"/>
          <w:vertAlign w:val="superscript"/>
          <w:lang w:val="en-GB"/>
        </w:rPr>
        <w:t>n</w:t>
      </w:r>
      <w:r w:rsidRPr="0080374A">
        <w:rPr>
          <w:rFonts w:ascii="Times New Roman" w:hAnsi="Times New Roman" w:cs="Times New Roman"/>
          <w:color w:val="000000"/>
          <w:vertAlign w:val="superscript"/>
          <w:lang w:val="en-GB"/>
        </w:rPr>
        <w:t>d</w:t>
      </w:r>
      <w:r w:rsidRPr="0080374A">
        <w:rPr>
          <w:rFonts w:ascii="Times New Roman" w:hAnsi="Times New Roman" w:cs="Times New Roman"/>
          <w:color w:val="000000"/>
          <w:lang w:val="en-GB"/>
        </w:rPr>
        <w:t xml:space="preserve"> tutorial) and one final test including five problems. It is possible to obtain from 0.0 to 1.0 points for each problem. Grade 5.0 is given if at least 8.6 points from all problems overall is attained. </w:t>
      </w:r>
    </w:p>
    <w:p w14:paraId="34A81ED0" w14:textId="77777777" w:rsidR="0080374A" w:rsidRPr="0080374A" w:rsidRDefault="0080374A" w:rsidP="0080374A">
      <w:pPr>
        <w:autoSpaceDE w:val="0"/>
        <w:autoSpaceDN w:val="0"/>
        <w:adjustRightInd w:val="0"/>
        <w:spacing w:after="0" w:line="240" w:lineRule="auto"/>
        <w:rPr>
          <w:rFonts w:ascii="Times New Roman" w:hAnsi="Times New Roman" w:cs="Times New Roman"/>
          <w:color w:val="000000"/>
          <w:lang w:val="en-GB"/>
        </w:rPr>
      </w:pPr>
      <w:r w:rsidRPr="0080374A">
        <w:rPr>
          <w:rFonts w:ascii="Times New Roman" w:hAnsi="Times New Roman" w:cs="Times New Roman"/>
          <w:color w:val="000000"/>
          <w:lang w:val="en-GB"/>
        </w:rPr>
        <w:t>The following marking is given for the course:</w:t>
      </w:r>
    </w:p>
    <w:tbl>
      <w:tblPr>
        <w:tblW w:w="0" w:type="auto"/>
        <w:jc w:val="center"/>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473"/>
        <w:gridCol w:w="360"/>
      </w:tblGrid>
      <w:tr w:rsidR="0080374A" w:rsidRPr="0080374A" w14:paraId="05E7F509" w14:textId="77777777" w:rsidTr="0080374A">
        <w:trPr>
          <w:trHeight w:val="100"/>
          <w:jc w:val="center"/>
        </w:trPr>
        <w:tc>
          <w:tcPr>
            <w:tcW w:w="1473" w:type="dxa"/>
            <w:tcBorders>
              <w:top w:val="nil"/>
              <w:left w:val="nil"/>
              <w:bottom w:val="nil"/>
              <w:right w:val="nil"/>
            </w:tcBorders>
          </w:tcPr>
          <w:p w14:paraId="30B2F2BF" w14:textId="77777777" w:rsidR="0080374A" w:rsidRPr="0080374A" w:rsidRDefault="0080374A" w:rsidP="0080374A">
            <w:pPr>
              <w:autoSpaceDE w:val="0"/>
              <w:autoSpaceDN w:val="0"/>
              <w:adjustRightInd w:val="0"/>
              <w:spacing w:after="0" w:line="240" w:lineRule="auto"/>
              <w:rPr>
                <w:rFonts w:ascii="Times New Roman" w:hAnsi="Times New Roman" w:cs="Times New Roman"/>
                <w:color w:val="000000"/>
                <w:lang w:val="en-GB"/>
              </w:rPr>
            </w:pPr>
            <w:r w:rsidRPr="0080374A">
              <w:rPr>
                <w:rFonts w:ascii="Times New Roman" w:hAnsi="Times New Roman" w:cs="Times New Roman"/>
                <w:color w:val="000000"/>
                <w:lang w:val="en-GB"/>
              </w:rPr>
              <w:t xml:space="preserve"> 8,5&lt; 5,0 &lt;=10,0 </w:t>
            </w:r>
          </w:p>
        </w:tc>
        <w:tc>
          <w:tcPr>
            <w:tcW w:w="360" w:type="dxa"/>
          </w:tcPr>
          <w:p w14:paraId="5C17536A" w14:textId="77777777" w:rsidR="0080374A" w:rsidRPr="0080374A" w:rsidRDefault="0080374A">
            <w:pPr>
              <w:rPr>
                <w:lang w:val="en-GB"/>
              </w:rPr>
            </w:pPr>
            <w:r w:rsidRPr="0080374A">
              <w:rPr>
                <w:lang w:val="en-GB"/>
              </w:rPr>
              <w:t xml:space="preserve"> </w:t>
            </w:r>
          </w:p>
        </w:tc>
      </w:tr>
      <w:tr w:rsidR="0080374A" w:rsidRPr="0080374A" w14:paraId="36072431" w14:textId="77777777" w:rsidTr="0080374A">
        <w:trPr>
          <w:trHeight w:val="100"/>
          <w:jc w:val="center"/>
        </w:trPr>
        <w:tc>
          <w:tcPr>
            <w:tcW w:w="1473" w:type="dxa"/>
            <w:tcBorders>
              <w:top w:val="nil"/>
              <w:left w:val="nil"/>
              <w:bottom w:val="nil"/>
              <w:right w:val="nil"/>
            </w:tcBorders>
          </w:tcPr>
          <w:p w14:paraId="2EB0007C" w14:textId="77777777" w:rsidR="0080374A" w:rsidRPr="0080374A" w:rsidRDefault="0080374A" w:rsidP="0080374A">
            <w:pPr>
              <w:autoSpaceDE w:val="0"/>
              <w:autoSpaceDN w:val="0"/>
              <w:adjustRightInd w:val="0"/>
              <w:spacing w:after="0" w:line="240" w:lineRule="auto"/>
              <w:rPr>
                <w:rFonts w:ascii="Times New Roman" w:hAnsi="Times New Roman" w:cs="Times New Roman"/>
                <w:color w:val="000000"/>
              </w:rPr>
            </w:pPr>
            <w:r w:rsidRPr="0080374A">
              <w:rPr>
                <w:rFonts w:ascii="Times New Roman" w:hAnsi="Times New Roman" w:cs="Times New Roman"/>
                <w:lang w:val="en-GB"/>
              </w:rPr>
              <w:t xml:space="preserve"> </w:t>
            </w:r>
            <w:r w:rsidRPr="0080374A">
              <w:rPr>
                <w:rFonts w:ascii="Times New Roman" w:hAnsi="Times New Roman" w:cs="Times New Roman"/>
                <w:color w:val="000000"/>
              </w:rPr>
              <w:t xml:space="preserve">7,7&lt; 4,5 &lt;=8,5 </w:t>
            </w:r>
          </w:p>
        </w:tc>
        <w:tc>
          <w:tcPr>
            <w:tcW w:w="360" w:type="dxa"/>
          </w:tcPr>
          <w:p w14:paraId="310F60F3" w14:textId="77777777" w:rsidR="0080374A" w:rsidRPr="0080374A" w:rsidRDefault="0080374A">
            <w:r w:rsidRPr="0080374A">
              <w:t xml:space="preserve"> </w:t>
            </w:r>
          </w:p>
        </w:tc>
      </w:tr>
      <w:tr w:rsidR="0080374A" w:rsidRPr="0080374A" w14:paraId="288EB064" w14:textId="77777777" w:rsidTr="0080374A">
        <w:trPr>
          <w:trHeight w:val="100"/>
          <w:jc w:val="center"/>
        </w:trPr>
        <w:tc>
          <w:tcPr>
            <w:tcW w:w="1473" w:type="dxa"/>
            <w:tcBorders>
              <w:top w:val="nil"/>
              <w:left w:val="nil"/>
              <w:bottom w:val="nil"/>
              <w:right w:val="nil"/>
            </w:tcBorders>
          </w:tcPr>
          <w:p w14:paraId="4B044471" w14:textId="77777777" w:rsidR="0080374A" w:rsidRPr="0080374A" w:rsidRDefault="0080374A" w:rsidP="0080374A">
            <w:pPr>
              <w:autoSpaceDE w:val="0"/>
              <w:autoSpaceDN w:val="0"/>
              <w:adjustRightInd w:val="0"/>
              <w:spacing w:after="0" w:line="240" w:lineRule="auto"/>
              <w:rPr>
                <w:rFonts w:ascii="Times New Roman" w:hAnsi="Times New Roman" w:cs="Times New Roman"/>
                <w:color w:val="000000"/>
              </w:rPr>
            </w:pPr>
            <w:r w:rsidRPr="0080374A">
              <w:rPr>
                <w:rFonts w:ascii="Times New Roman" w:hAnsi="Times New Roman" w:cs="Times New Roman"/>
              </w:rPr>
              <w:t xml:space="preserve"> </w:t>
            </w:r>
            <w:r w:rsidRPr="0080374A">
              <w:rPr>
                <w:rFonts w:ascii="Times New Roman" w:hAnsi="Times New Roman" w:cs="Times New Roman"/>
                <w:color w:val="000000"/>
              </w:rPr>
              <w:t xml:space="preserve">7,0&lt; 4,0 &lt;=7,7 </w:t>
            </w:r>
          </w:p>
        </w:tc>
        <w:tc>
          <w:tcPr>
            <w:tcW w:w="360" w:type="dxa"/>
          </w:tcPr>
          <w:p w14:paraId="7DC27851" w14:textId="77777777" w:rsidR="0080374A" w:rsidRPr="0080374A" w:rsidRDefault="0080374A">
            <w:r w:rsidRPr="0080374A">
              <w:t xml:space="preserve"> </w:t>
            </w:r>
          </w:p>
        </w:tc>
      </w:tr>
      <w:tr w:rsidR="0080374A" w:rsidRPr="0080374A" w14:paraId="54CF1938" w14:textId="77777777" w:rsidTr="0080374A">
        <w:trPr>
          <w:trHeight w:val="100"/>
          <w:jc w:val="center"/>
        </w:trPr>
        <w:tc>
          <w:tcPr>
            <w:tcW w:w="1473" w:type="dxa"/>
            <w:tcBorders>
              <w:top w:val="nil"/>
              <w:left w:val="nil"/>
              <w:bottom w:val="nil"/>
              <w:right w:val="nil"/>
            </w:tcBorders>
          </w:tcPr>
          <w:p w14:paraId="0511B4A3" w14:textId="77777777" w:rsidR="0080374A" w:rsidRPr="0080374A" w:rsidRDefault="0080374A" w:rsidP="0080374A">
            <w:pPr>
              <w:autoSpaceDE w:val="0"/>
              <w:autoSpaceDN w:val="0"/>
              <w:adjustRightInd w:val="0"/>
              <w:spacing w:after="0" w:line="240" w:lineRule="auto"/>
              <w:rPr>
                <w:rFonts w:ascii="Times New Roman" w:hAnsi="Times New Roman" w:cs="Times New Roman"/>
                <w:color w:val="000000"/>
              </w:rPr>
            </w:pPr>
            <w:r w:rsidRPr="0080374A">
              <w:rPr>
                <w:rFonts w:ascii="Times New Roman" w:hAnsi="Times New Roman" w:cs="Times New Roman"/>
              </w:rPr>
              <w:t xml:space="preserve"> </w:t>
            </w:r>
            <w:r w:rsidRPr="0080374A">
              <w:rPr>
                <w:rFonts w:ascii="Times New Roman" w:hAnsi="Times New Roman" w:cs="Times New Roman"/>
                <w:color w:val="000000"/>
              </w:rPr>
              <w:t xml:space="preserve">6,0&lt; 3,5 &lt;=7,0 </w:t>
            </w:r>
          </w:p>
        </w:tc>
        <w:tc>
          <w:tcPr>
            <w:tcW w:w="360" w:type="dxa"/>
          </w:tcPr>
          <w:p w14:paraId="134B8F8F" w14:textId="77777777" w:rsidR="0080374A" w:rsidRPr="0080374A" w:rsidRDefault="0080374A">
            <w:r w:rsidRPr="0080374A">
              <w:t xml:space="preserve"> </w:t>
            </w:r>
          </w:p>
        </w:tc>
      </w:tr>
      <w:tr w:rsidR="0080374A" w:rsidRPr="0080374A" w14:paraId="0B18D6B6" w14:textId="77777777" w:rsidTr="0080374A">
        <w:trPr>
          <w:trHeight w:val="100"/>
          <w:jc w:val="center"/>
        </w:trPr>
        <w:tc>
          <w:tcPr>
            <w:tcW w:w="1473" w:type="dxa"/>
            <w:tcBorders>
              <w:top w:val="nil"/>
              <w:left w:val="nil"/>
              <w:bottom w:val="nil"/>
              <w:right w:val="nil"/>
            </w:tcBorders>
          </w:tcPr>
          <w:p w14:paraId="280762FF" w14:textId="77777777" w:rsidR="0080374A" w:rsidRPr="0080374A" w:rsidRDefault="0080374A" w:rsidP="0080374A">
            <w:pPr>
              <w:autoSpaceDE w:val="0"/>
              <w:autoSpaceDN w:val="0"/>
              <w:adjustRightInd w:val="0"/>
              <w:spacing w:after="0" w:line="240" w:lineRule="auto"/>
              <w:rPr>
                <w:rFonts w:ascii="Times New Roman" w:hAnsi="Times New Roman" w:cs="Times New Roman"/>
                <w:color w:val="000000"/>
              </w:rPr>
            </w:pPr>
            <w:r w:rsidRPr="0080374A">
              <w:rPr>
                <w:rFonts w:ascii="Times New Roman" w:hAnsi="Times New Roman" w:cs="Times New Roman"/>
              </w:rPr>
              <w:t xml:space="preserve"> </w:t>
            </w:r>
            <w:r w:rsidRPr="0080374A">
              <w:rPr>
                <w:rFonts w:ascii="Times New Roman" w:hAnsi="Times New Roman" w:cs="Times New Roman"/>
                <w:color w:val="000000"/>
              </w:rPr>
              <w:t xml:space="preserve">5,6&lt; 3,0 &lt;=6,0 </w:t>
            </w:r>
          </w:p>
        </w:tc>
        <w:tc>
          <w:tcPr>
            <w:tcW w:w="360" w:type="dxa"/>
          </w:tcPr>
          <w:p w14:paraId="3E6D8875" w14:textId="77777777" w:rsidR="0080374A" w:rsidRPr="0080374A" w:rsidRDefault="0080374A">
            <w:r w:rsidRPr="0080374A">
              <w:t xml:space="preserve"> </w:t>
            </w:r>
          </w:p>
        </w:tc>
      </w:tr>
    </w:tbl>
    <w:p w14:paraId="52F1AE4D" w14:textId="77777777" w:rsidR="0080374A" w:rsidRPr="0080374A" w:rsidRDefault="0080374A" w:rsidP="0080374A">
      <w:pPr>
        <w:autoSpaceDE w:val="0"/>
        <w:autoSpaceDN w:val="0"/>
        <w:adjustRightInd w:val="0"/>
        <w:spacing w:after="0" w:line="240" w:lineRule="auto"/>
        <w:rPr>
          <w:rFonts w:ascii="Times New Roman" w:hAnsi="Times New Roman" w:cs="Times New Roman"/>
          <w:color w:val="000000"/>
          <w:lang w:val="en-GB"/>
        </w:rPr>
      </w:pPr>
    </w:p>
    <w:p w14:paraId="1CB8A3EE" w14:textId="77777777" w:rsidR="0080374A" w:rsidRPr="0080374A" w:rsidRDefault="0080374A" w:rsidP="0080374A">
      <w:pPr>
        <w:autoSpaceDE w:val="0"/>
        <w:autoSpaceDN w:val="0"/>
        <w:adjustRightInd w:val="0"/>
        <w:spacing w:after="0" w:line="240" w:lineRule="auto"/>
        <w:rPr>
          <w:rFonts w:ascii="Times New Roman" w:hAnsi="Times New Roman" w:cs="Times New Roman"/>
          <w:color w:val="000000"/>
          <w:lang w:val="en-GB"/>
        </w:rPr>
      </w:pPr>
      <w:r w:rsidRPr="0080374A">
        <w:rPr>
          <w:rFonts w:ascii="Times New Roman" w:hAnsi="Times New Roman" w:cs="Times New Roman"/>
          <w:color w:val="000000"/>
          <w:lang w:val="en-GB"/>
        </w:rPr>
        <w:t xml:space="preserve">It is obligatory for a pass to get at least 5.6 points and </w:t>
      </w:r>
      <w:r w:rsidRPr="0080374A">
        <w:rPr>
          <w:rFonts w:ascii="Times New Roman" w:hAnsi="Times New Roman" w:cs="Times New Roman"/>
          <w:b/>
          <w:bCs/>
          <w:color w:val="000000"/>
          <w:lang w:val="en-GB"/>
        </w:rPr>
        <w:t xml:space="preserve">return all accepted </w:t>
      </w:r>
      <w:r w:rsidR="000020FA">
        <w:rPr>
          <w:rFonts w:ascii="Times New Roman" w:hAnsi="Times New Roman" w:cs="Times New Roman"/>
          <w:b/>
          <w:bCs/>
          <w:color w:val="000000"/>
          <w:lang w:val="en-GB"/>
        </w:rPr>
        <w:t>assignments</w:t>
      </w:r>
      <w:r w:rsidRPr="0080374A">
        <w:rPr>
          <w:rFonts w:ascii="Times New Roman" w:hAnsi="Times New Roman" w:cs="Times New Roman"/>
          <w:b/>
          <w:bCs/>
          <w:color w:val="000000"/>
          <w:lang w:val="en-GB"/>
        </w:rPr>
        <w:t xml:space="preserve"> to the tutor. </w:t>
      </w:r>
    </w:p>
    <w:p w14:paraId="7275A0C6" w14:textId="77777777" w:rsidR="0080374A" w:rsidRPr="0080374A" w:rsidRDefault="0080374A" w:rsidP="0080374A">
      <w:pPr>
        <w:autoSpaceDE w:val="0"/>
        <w:autoSpaceDN w:val="0"/>
        <w:adjustRightInd w:val="0"/>
        <w:spacing w:after="0" w:line="240" w:lineRule="auto"/>
        <w:rPr>
          <w:rFonts w:ascii="Times New Roman" w:hAnsi="Times New Roman" w:cs="Times New Roman"/>
          <w:color w:val="000000"/>
          <w:lang w:val="en-GB"/>
        </w:rPr>
      </w:pPr>
    </w:p>
    <w:p w14:paraId="25A5B86E" w14:textId="2B840EF6" w:rsidR="0080374A" w:rsidRDefault="0080374A" w:rsidP="0080374A">
      <w:pPr>
        <w:autoSpaceDE w:val="0"/>
        <w:autoSpaceDN w:val="0"/>
        <w:adjustRightInd w:val="0"/>
        <w:spacing w:after="0" w:line="240" w:lineRule="auto"/>
        <w:rPr>
          <w:rFonts w:ascii="Times New Roman" w:hAnsi="Times New Roman" w:cs="Times New Roman"/>
          <w:color w:val="000000"/>
          <w:lang w:val="en-GB"/>
        </w:rPr>
      </w:pPr>
      <w:r w:rsidRPr="0080374A">
        <w:rPr>
          <w:rFonts w:ascii="Times New Roman" w:hAnsi="Times New Roman" w:cs="Times New Roman"/>
          <w:color w:val="000000"/>
          <w:lang w:val="en-GB"/>
        </w:rPr>
        <w:t xml:space="preserve">Students who obtained 3.5 – 5.5 points may take a resit test. The time of the resit test will be published before the end of the semester. A positive mark for the test is sufficient to pass the semester (provided that the folder with a title block containing the entire set of accepted assignments is handed on to a tutor by the deadline). Students who fail the test do not pass the course and need to reattend the course the next academic year. </w:t>
      </w:r>
    </w:p>
    <w:p w14:paraId="717E9DFA" w14:textId="77777777" w:rsidR="00EA17E6" w:rsidRDefault="00EA17E6" w:rsidP="00EA17E6">
      <w:pPr>
        <w:pStyle w:val="HTML-wstpniesformatowany"/>
        <w:rPr>
          <w:rFonts w:ascii="Times New Roman" w:hAnsi="Times New Roman" w:cs="Times New Roman"/>
          <w:b/>
          <w:bCs/>
          <w:i/>
          <w:iCs/>
          <w:color w:val="000000"/>
          <w:lang w:val="en-GB"/>
        </w:rPr>
      </w:pPr>
    </w:p>
    <w:p w14:paraId="301583E7" w14:textId="44E1391F" w:rsidR="00EA17E6" w:rsidRPr="00EA17E6" w:rsidRDefault="00EA17E6" w:rsidP="00EA17E6">
      <w:pPr>
        <w:pStyle w:val="HTML-wstpniesformatowany"/>
        <w:rPr>
          <w:rFonts w:ascii="Times New Roman" w:eastAsiaTheme="minorHAnsi" w:hAnsi="Times New Roman" w:cs="Times New Roman"/>
          <w:b/>
          <w:bCs/>
          <w:i/>
          <w:iCs/>
          <w:color w:val="000000"/>
          <w:sz w:val="22"/>
          <w:szCs w:val="22"/>
          <w:lang w:val="en-GB" w:eastAsia="en-US"/>
        </w:rPr>
      </w:pPr>
      <w:r w:rsidRPr="00EA17E6">
        <w:rPr>
          <w:rFonts w:ascii="Times New Roman" w:hAnsi="Times New Roman" w:cs="Times New Roman"/>
          <w:b/>
          <w:bCs/>
          <w:i/>
          <w:iCs/>
          <w:color w:val="000000"/>
          <w:lang w:val="en-GB"/>
        </w:rPr>
        <w:t>These regulations are valid for the stationary</w:t>
      </w:r>
      <w:r>
        <w:rPr>
          <w:rFonts w:ascii="Times New Roman" w:hAnsi="Times New Roman" w:cs="Times New Roman"/>
          <w:b/>
          <w:bCs/>
          <w:i/>
          <w:iCs/>
          <w:color w:val="000000"/>
          <w:lang w:val="en-GB"/>
        </w:rPr>
        <w:t xml:space="preserve"> mode of the</w:t>
      </w:r>
      <w:r w:rsidRPr="00EA17E6">
        <w:rPr>
          <w:rFonts w:ascii="Times New Roman" w:hAnsi="Times New Roman" w:cs="Times New Roman"/>
          <w:b/>
          <w:bCs/>
          <w:i/>
          <w:iCs/>
          <w:color w:val="000000"/>
          <w:lang w:val="en-GB"/>
        </w:rPr>
        <w:t xml:space="preserve"> course. </w:t>
      </w:r>
      <w:r w:rsidRPr="00EA17E6">
        <w:rPr>
          <w:rFonts w:ascii="Times New Roman" w:eastAsiaTheme="minorHAnsi" w:hAnsi="Times New Roman" w:cs="Times New Roman"/>
          <w:b/>
          <w:bCs/>
          <w:i/>
          <w:iCs/>
          <w:color w:val="000000"/>
          <w:sz w:val="22"/>
          <w:szCs w:val="22"/>
          <w:lang w:val="en-GB" w:eastAsia="en-US"/>
        </w:rPr>
        <w:t>In the event of changing the course mode to online classes, the regulations will be adapted to this mode.</w:t>
      </w:r>
    </w:p>
    <w:p w14:paraId="043EB828" w14:textId="55A6C344" w:rsidR="00EA17E6" w:rsidRPr="0080374A" w:rsidRDefault="00EA17E6" w:rsidP="0080374A">
      <w:pPr>
        <w:autoSpaceDE w:val="0"/>
        <w:autoSpaceDN w:val="0"/>
        <w:adjustRightInd w:val="0"/>
        <w:spacing w:after="0" w:line="240" w:lineRule="auto"/>
        <w:rPr>
          <w:rFonts w:ascii="Times New Roman" w:hAnsi="Times New Roman" w:cs="Times New Roman"/>
          <w:color w:val="000000"/>
          <w:lang w:val="en-GB"/>
        </w:rPr>
      </w:pPr>
    </w:p>
    <w:p w14:paraId="61A10809" w14:textId="77777777" w:rsidR="0080374A" w:rsidRPr="0080374A" w:rsidRDefault="0080374A" w:rsidP="0080374A">
      <w:pPr>
        <w:autoSpaceDE w:val="0"/>
        <w:autoSpaceDN w:val="0"/>
        <w:adjustRightInd w:val="0"/>
        <w:spacing w:after="0" w:line="240" w:lineRule="auto"/>
        <w:rPr>
          <w:rFonts w:ascii="Times New Roman" w:hAnsi="Times New Roman" w:cs="Times New Roman"/>
          <w:color w:val="000000"/>
          <w:lang w:val="en-GB"/>
        </w:rPr>
      </w:pPr>
    </w:p>
    <w:p w14:paraId="79BE2452" w14:textId="77777777" w:rsidR="0080374A" w:rsidRPr="0080374A" w:rsidRDefault="0080374A" w:rsidP="0080374A">
      <w:pPr>
        <w:tabs>
          <w:tab w:val="left" w:pos="851"/>
          <w:tab w:val="left" w:pos="7088"/>
        </w:tabs>
        <w:autoSpaceDE w:val="0"/>
        <w:autoSpaceDN w:val="0"/>
        <w:adjustRightInd w:val="0"/>
        <w:spacing w:after="0" w:line="240" w:lineRule="auto"/>
        <w:rPr>
          <w:rFonts w:ascii="Times New Roman" w:hAnsi="Times New Roman" w:cs="Times New Roman"/>
          <w:color w:val="000000"/>
          <w:lang w:val="en-GB"/>
        </w:rPr>
      </w:pPr>
      <w:r w:rsidRPr="0080374A">
        <w:rPr>
          <w:rFonts w:ascii="Times New Roman" w:hAnsi="Times New Roman" w:cs="Times New Roman"/>
          <w:color w:val="000000"/>
          <w:lang w:val="en-GB"/>
        </w:rPr>
        <w:tab/>
        <w:t xml:space="preserve">Head of the Subject </w:t>
      </w:r>
      <w:r w:rsidRPr="0080374A">
        <w:rPr>
          <w:rFonts w:ascii="Times New Roman" w:hAnsi="Times New Roman" w:cs="Times New Roman"/>
          <w:color w:val="000000"/>
          <w:lang w:val="en-GB"/>
        </w:rPr>
        <w:tab/>
        <w:t xml:space="preserve">Head of FMD Division </w:t>
      </w:r>
    </w:p>
    <w:p w14:paraId="0E8462F1" w14:textId="63CABB9A" w:rsidR="0080374A" w:rsidRPr="0080374A" w:rsidRDefault="0080374A" w:rsidP="0080374A">
      <w:pPr>
        <w:autoSpaceDE w:val="0"/>
        <w:autoSpaceDN w:val="0"/>
        <w:adjustRightInd w:val="0"/>
        <w:spacing w:after="0" w:line="240" w:lineRule="auto"/>
        <w:rPr>
          <w:rFonts w:ascii="Times New Roman" w:hAnsi="Times New Roman" w:cs="Times New Roman"/>
          <w:color w:val="000000"/>
        </w:rPr>
      </w:pPr>
      <w:r w:rsidRPr="0080374A">
        <w:rPr>
          <w:rFonts w:ascii="Times New Roman" w:hAnsi="Times New Roman" w:cs="Times New Roman"/>
          <w:color w:val="000000"/>
        </w:rPr>
        <w:t xml:space="preserve">Dr inż. Agnieszka Jarzębińska-Dziegciar </w:t>
      </w:r>
      <w:r w:rsidRPr="0080374A">
        <w:rPr>
          <w:rFonts w:ascii="Times New Roman" w:hAnsi="Times New Roman" w:cs="Times New Roman"/>
          <w:color w:val="000000"/>
        </w:rPr>
        <w:tab/>
      </w:r>
      <w:r w:rsidRPr="0080374A">
        <w:rPr>
          <w:rFonts w:ascii="Times New Roman" w:hAnsi="Times New Roman" w:cs="Times New Roman"/>
          <w:color w:val="000000"/>
        </w:rPr>
        <w:tab/>
      </w:r>
      <w:r w:rsidRPr="0080374A">
        <w:rPr>
          <w:rFonts w:ascii="Times New Roman" w:hAnsi="Times New Roman" w:cs="Times New Roman"/>
          <w:color w:val="000000"/>
        </w:rPr>
        <w:tab/>
      </w:r>
      <w:r w:rsidRPr="0080374A">
        <w:rPr>
          <w:rFonts w:ascii="Times New Roman" w:hAnsi="Times New Roman" w:cs="Times New Roman"/>
          <w:color w:val="000000"/>
        </w:rPr>
        <w:tab/>
      </w:r>
      <w:r w:rsidR="00EA17E6">
        <w:rPr>
          <w:rFonts w:ascii="Times New Roman" w:hAnsi="Times New Roman" w:cs="Times New Roman"/>
          <w:color w:val="000000"/>
        </w:rPr>
        <w:t>Prof. d</w:t>
      </w:r>
      <w:r w:rsidRPr="0080374A">
        <w:rPr>
          <w:rFonts w:ascii="Times New Roman" w:hAnsi="Times New Roman" w:cs="Times New Roman"/>
          <w:color w:val="000000"/>
        </w:rPr>
        <w:t xml:space="preserve">r hab. inż. Paweł </w:t>
      </w:r>
      <w:proofErr w:type="spellStart"/>
      <w:r w:rsidRPr="0080374A">
        <w:rPr>
          <w:rFonts w:ascii="Times New Roman" w:hAnsi="Times New Roman" w:cs="Times New Roman"/>
          <w:color w:val="000000"/>
        </w:rPr>
        <w:t>Pyrzanowski</w:t>
      </w:r>
      <w:proofErr w:type="spellEnd"/>
    </w:p>
    <w:p w14:paraId="07D4627D" w14:textId="77777777" w:rsidR="0080374A" w:rsidRPr="0080374A" w:rsidRDefault="0080374A" w:rsidP="0080374A">
      <w:pPr>
        <w:rPr>
          <w:rFonts w:ascii="Times New Roman" w:hAnsi="Times New Roman" w:cs="Times New Roman"/>
          <w:color w:val="000000"/>
        </w:rPr>
      </w:pPr>
    </w:p>
    <w:p w14:paraId="79D30BF4" w14:textId="6BEF0AA8" w:rsidR="0080374A" w:rsidRPr="0080374A" w:rsidRDefault="0080374A" w:rsidP="0080374A">
      <w:pPr>
        <w:jc w:val="center"/>
        <w:rPr>
          <w:lang w:val="en-GB"/>
        </w:rPr>
      </w:pPr>
      <w:r w:rsidRPr="0080374A">
        <w:rPr>
          <w:rFonts w:ascii="Times New Roman" w:hAnsi="Times New Roman" w:cs="Times New Roman"/>
          <w:color w:val="000000"/>
        </w:rPr>
        <w:t>01.10.20</w:t>
      </w:r>
      <w:r w:rsidR="00EA17E6">
        <w:rPr>
          <w:rFonts w:ascii="Times New Roman" w:hAnsi="Times New Roman" w:cs="Times New Roman"/>
          <w:color w:val="000000"/>
        </w:rPr>
        <w:t>21</w:t>
      </w:r>
    </w:p>
    <w:sectPr w:rsidR="0080374A" w:rsidRPr="0080374A" w:rsidSect="0080374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4DA"/>
    <w:multiLevelType w:val="hybridMultilevel"/>
    <w:tmpl w:val="B17A27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781723"/>
    <w:multiLevelType w:val="hybridMultilevel"/>
    <w:tmpl w:val="98E2BC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7D4991"/>
    <w:multiLevelType w:val="hybridMultilevel"/>
    <w:tmpl w:val="08808DCA"/>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1A915D66"/>
    <w:multiLevelType w:val="hybridMultilevel"/>
    <w:tmpl w:val="B8ECD804"/>
    <w:lvl w:ilvl="0" w:tplc="DAD23B8E">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B221DC8"/>
    <w:multiLevelType w:val="hybridMultilevel"/>
    <w:tmpl w:val="4CC824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671FA8"/>
    <w:multiLevelType w:val="hybridMultilevel"/>
    <w:tmpl w:val="3438B4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282281"/>
    <w:multiLevelType w:val="hybridMultilevel"/>
    <w:tmpl w:val="ED7681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0A1B7D"/>
    <w:multiLevelType w:val="hybridMultilevel"/>
    <w:tmpl w:val="91C6F0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F865C5"/>
    <w:multiLevelType w:val="hybridMultilevel"/>
    <w:tmpl w:val="EF84272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91A25C0"/>
    <w:multiLevelType w:val="hybridMultilevel"/>
    <w:tmpl w:val="FAAC23C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0" w15:restartNumberingAfterBreak="0">
    <w:nsid w:val="54883830"/>
    <w:multiLevelType w:val="hybridMultilevel"/>
    <w:tmpl w:val="955096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5F27217A"/>
    <w:multiLevelType w:val="hybridMultilevel"/>
    <w:tmpl w:val="B85E7F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30C1F7C"/>
    <w:multiLevelType w:val="hybridMultilevel"/>
    <w:tmpl w:val="DA2419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3C527E2"/>
    <w:multiLevelType w:val="hybridMultilevel"/>
    <w:tmpl w:val="3A367AF6"/>
    <w:lvl w:ilvl="0" w:tplc="DAD23B8E">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A833CE7"/>
    <w:multiLevelType w:val="hybridMultilevel"/>
    <w:tmpl w:val="3356E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EA1461B"/>
    <w:multiLevelType w:val="hybridMultilevel"/>
    <w:tmpl w:val="6F9E67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3"/>
  </w:num>
  <w:num w:numId="4">
    <w:abstractNumId w:val="2"/>
  </w:num>
  <w:num w:numId="5">
    <w:abstractNumId w:val="7"/>
  </w:num>
  <w:num w:numId="6">
    <w:abstractNumId w:val="12"/>
  </w:num>
  <w:num w:numId="7">
    <w:abstractNumId w:val="14"/>
  </w:num>
  <w:num w:numId="8">
    <w:abstractNumId w:val="6"/>
  </w:num>
  <w:num w:numId="9">
    <w:abstractNumId w:val="5"/>
  </w:num>
  <w:num w:numId="10">
    <w:abstractNumId w:val="0"/>
  </w:num>
  <w:num w:numId="11">
    <w:abstractNumId w:val="1"/>
  </w:num>
  <w:num w:numId="12">
    <w:abstractNumId w:val="15"/>
  </w:num>
  <w:num w:numId="13">
    <w:abstractNumId w:val="4"/>
  </w:num>
  <w:num w:numId="14">
    <w:abstractNumId w:val="11"/>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74A"/>
    <w:rsid w:val="000020FA"/>
    <w:rsid w:val="00197BD1"/>
    <w:rsid w:val="00434121"/>
    <w:rsid w:val="0076137D"/>
    <w:rsid w:val="007A68A4"/>
    <w:rsid w:val="0080374A"/>
    <w:rsid w:val="00EA17E6"/>
    <w:rsid w:val="00EF4D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13B3"/>
  <w15:chartTrackingRefBased/>
  <w15:docId w15:val="{C458AAE9-60A1-4AA9-B2FC-A6D7F5EA4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374A"/>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80374A"/>
    <w:pPr>
      <w:ind w:left="720"/>
      <w:contextualSpacing/>
    </w:pPr>
  </w:style>
  <w:style w:type="paragraph" w:styleId="HTML-wstpniesformatowany">
    <w:name w:val="HTML Preformatted"/>
    <w:basedOn w:val="Normalny"/>
    <w:link w:val="HTML-wstpniesformatowanyZnak"/>
    <w:uiPriority w:val="99"/>
    <w:semiHidden/>
    <w:unhideWhenUsed/>
    <w:rsid w:val="0043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434121"/>
    <w:rPr>
      <w:rFonts w:ascii="Courier New" w:eastAsia="Times New Roman" w:hAnsi="Courier New" w:cs="Courier New"/>
      <w:sz w:val="20"/>
      <w:szCs w:val="20"/>
      <w:lang w:eastAsia="pl-PL"/>
    </w:rPr>
  </w:style>
  <w:style w:type="character" w:customStyle="1" w:styleId="y2iqfc">
    <w:name w:val="y2iqfc"/>
    <w:basedOn w:val="Domylnaczcionkaakapitu"/>
    <w:rsid w:val="00EA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4107">
      <w:bodyDiv w:val="1"/>
      <w:marLeft w:val="0"/>
      <w:marRight w:val="0"/>
      <w:marTop w:val="0"/>
      <w:marBottom w:val="0"/>
      <w:divBdr>
        <w:top w:val="none" w:sz="0" w:space="0" w:color="auto"/>
        <w:left w:val="none" w:sz="0" w:space="0" w:color="auto"/>
        <w:bottom w:val="none" w:sz="0" w:space="0" w:color="auto"/>
        <w:right w:val="none" w:sz="0" w:space="0" w:color="auto"/>
      </w:divBdr>
    </w:div>
    <w:div w:id="381174692">
      <w:bodyDiv w:val="1"/>
      <w:marLeft w:val="0"/>
      <w:marRight w:val="0"/>
      <w:marTop w:val="0"/>
      <w:marBottom w:val="0"/>
      <w:divBdr>
        <w:top w:val="none" w:sz="0" w:space="0" w:color="auto"/>
        <w:left w:val="none" w:sz="0" w:space="0" w:color="auto"/>
        <w:bottom w:val="none" w:sz="0" w:space="0" w:color="auto"/>
        <w:right w:val="none" w:sz="0" w:space="0" w:color="auto"/>
      </w:divBdr>
    </w:div>
    <w:div w:id="146712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CB8F3C01065AA4F85E3BAB25B1B2595" ma:contentTypeVersion="8" ma:contentTypeDescription="Utwórz nowy dokument." ma:contentTypeScope="" ma:versionID="53c192f2a7fd7f563fadebb27e34a0cc">
  <xsd:schema xmlns:xsd="http://www.w3.org/2001/XMLSchema" xmlns:xs="http://www.w3.org/2001/XMLSchema" xmlns:p="http://schemas.microsoft.com/office/2006/metadata/properties" xmlns:ns2="ec3e31e0-141a-43a8-96c4-ed7d219a3f88" targetNamespace="http://schemas.microsoft.com/office/2006/metadata/properties" ma:root="true" ma:fieldsID="1eff705f4dabd9bfcfb99b6eb481a504" ns2:_="">
    <xsd:import namespace="ec3e31e0-141a-43a8-96c4-ed7d219a3f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e31e0-141a-43a8-96c4-ed7d219a3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C279F2-9984-4504-BD9D-148D8CD85371}"/>
</file>

<file path=customXml/itemProps2.xml><?xml version="1.0" encoding="utf-8"?>
<ds:datastoreItem xmlns:ds="http://schemas.openxmlformats.org/officeDocument/2006/customXml" ds:itemID="{F1A16194-F4DD-4D25-8133-629D52D7E857}"/>
</file>

<file path=customXml/itemProps3.xml><?xml version="1.0" encoding="utf-8"?>
<ds:datastoreItem xmlns:ds="http://schemas.openxmlformats.org/officeDocument/2006/customXml" ds:itemID="{5312B06C-C56C-4A6F-B4ED-F720A3403D01}"/>
</file>

<file path=docProps/app.xml><?xml version="1.0" encoding="utf-8"?>
<Properties xmlns="http://schemas.openxmlformats.org/officeDocument/2006/extended-properties" xmlns:vt="http://schemas.openxmlformats.org/officeDocument/2006/docPropsVTypes">
  <Template>Normal</Template>
  <TotalTime>3</TotalTime>
  <Pages>2</Pages>
  <Words>786</Words>
  <Characters>4720</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Jarzębińska-Dziegciar Agnieszka</dc:creator>
  <cp:keywords/>
  <dc:description/>
  <cp:lastModifiedBy>Jarzębińska-Dziegciar Agnieszka</cp:lastModifiedBy>
  <cp:revision>2</cp:revision>
  <dcterms:created xsi:type="dcterms:W3CDTF">2021-09-30T11:06:00Z</dcterms:created>
  <dcterms:modified xsi:type="dcterms:W3CDTF">2021-09-30T11:06:00Z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0x0101009CB8F3C01065AA4F85E3BAB25B1B2595</vt:lpwstr>
  </property>
</Properties>
</file>